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254FB7" w14:textId="77777777" w:rsidR="003363D3" w:rsidRDefault="003363D3" w:rsidP="006A011B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756FF01A" w14:textId="77777777" w:rsidR="003363D3" w:rsidRDefault="009B6708" w:rsidP="00791F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76670">
        <w:rPr>
          <w:rFonts w:ascii="Times New Roman" w:hAnsi="Times New Roman"/>
          <w:b/>
          <w:sz w:val="24"/>
          <w:szCs w:val="24"/>
        </w:rPr>
        <w:t>ЗАПРОС</w:t>
      </w:r>
      <w:r w:rsidRPr="005F3F8D">
        <w:rPr>
          <w:rFonts w:ascii="Times New Roman" w:hAnsi="Times New Roman"/>
          <w:b/>
          <w:sz w:val="24"/>
          <w:szCs w:val="24"/>
        </w:rPr>
        <w:t xml:space="preserve"> </w:t>
      </w:r>
      <w:r w:rsidR="00F20FE5">
        <w:rPr>
          <w:rFonts w:ascii="Times New Roman" w:hAnsi="Times New Roman"/>
          <w:b/>
          <w:sz w:val="24"/>
          <w:szCs w:val="24"/>
        </w:rPr>
        <w:t>ИНФОРМАЦИИ</w:t>
      </w:r>
    </w:p>
    <w:p w14:paraId="625B005E" w14:textId="77777777" w:rsidR="003363D3" w:rsidRDefault="003363D3" w:rsidP="00FD3720">
      <w:pPr>
        <w:pStyle w:val="Default"/>
        <w:rPr>
          <w:sz w:val="22"/>
          <w:szCs w:val="22"/>
        </w:rPr>
      </w:pPr>
    </w:p>
    <w:p w14:paraId="5829F7C7" w14:textId="77777777" w:rsidR="005A5224" w:rsidRPr="00DE0749" w:rsidRDefault="005A5224" w:rsidP="005A5224">
      <w:pPr>
        <w:pStyle w:val="Default"/>
        <w:rPr>
          <w:b/>
          <w:bCs/>
        </w:rPr>
      </w:pPr>
      <w:r w:rsidRPr="00DE0749">
        <w:rPr>
          <w:b/>
          <w:bCs/>
        </w:rPr>
        <w:t xml:space="preserve">Обзор проекта: </w:t>
      </w:r>
    </w:p>
    <w:p w14:paraId="5D138121" w14:textId="77777777" w:rsidR="005A5224" w:rsidRPr="00DE0749" w:rsidRDefault="005A5224" w:rsidP="00DE0749">
      <w:pPr>
        <w:pStyle w:val="Default"/>
        <w:jc w:val="both"/>
      </w:pPr>
    </w:p>
    <w:p w14:paraId="504DC826" w14:textId="06C504F4" w:rsidR="005A5224" w:rsidRPr="00DE0749" w:rsidRDefault="005A5224" w:rsidP="00DE0749">
      <w:pPr>
        <w:pStyle w:val="Default"/>
        <w:jc w:val="both"/>
      </w:pPr>
      <w:r w:rsidRPr="00DE0749">
        <w:t xml:space="preserve">ПАО АФК «Система» рассматривает возможность реализации проекта </w:t>
      </w:r>
      <w:r w:rsidR="00DE0749">
        <w:t xml:space="preserve">по </w:t>
      </w:r>
      <w:r w:rsidR="0091489F">
        <w:t>актуали</w:t>
      </w:r>
      <w:r w:rsidR="00A65DD5">
        <w:t>за</w:t>
      </w:r>
      <w:r w:rsidR="0091489F">
        <w:t xml:space="preserve">ции/модернизации </w:t>
      </w:r>
      <w:r w:rsidR="00DE0749">
        <w:t xml:space="preserve">брендбука и </w:t>
      </w:r>
      <w:r w:rsidR="00DE0749" w:rsidRPr="00C5795A">
        <w:t>фирменного стиля (</w:t>
      </w:r>
      <w:proofErr w:type="spellStart"/>
      <w:r w:rsidR="00DE0749" w:rsidRPr="00C5795A">
        <w:t>айдентики</w:t>
      </w:r>
      <w:proofErr w:type="spellEnd"/>
      <w:r w:rsidR="00DE0749" w:rsidRPr="00C5795A">
        <w:t xml:space="preserve">) </w:t>
      </w:r>
      <w:r w:rsidR="00293F51">
        <w:t>компании финансово-</w:t>
      </w:r>
      <w:r w:rsidR="00F9525A">
        <w:t>инвестиционного сектора</w:t>
      </w:r>
      <w:r w:rsidR="0091489F">
        <w:t xml:space="preserve">, включая разработку </w:t>
      </w:r>
      <w:proofErr w:type="spellStart"/>
      <w:r w:rsidR="0091489F">
        <w:t>суббрендов</w:t>
      </w:r>
      <w:proofErr w:type="spellEnd"/>
      <w:r w:rsidR="0091489F">
        <w:t xml:space="preserve"> технологического и социального </w:t>
      </w:r>
      <w:r w:rsidR="00EF3B04">
        <w:t xml:space="preserve">направлений деятельности компании </w:t>
      </w:r>
      <w:r w:rsidR="00A42F08">
        <w:t>(далее – «Проект»)</w:t>
      </w:r>
      <w:r w:rsidRPr="00DE0749">
        <w:t>.</w:t>
      </w:r>
    </w:p>
    <w:p w14:paraId="530428A1" w14:textId="77777777" w:rsidR="00A42F08" w:rsidRDefault="00A42F08" w:rsidP="00FD3720">
      <w:pPr>
        <w:pStyle w:val="Default"/>
        <w:spacing w:after="120"/>
        <w:jc w:val="both"/>
        <w:rPr>
          <w:b/>
          <w:bCs/>
        </w:rPr>
      </w:pPr>
    </w:p>
    <w:p w14:paraId="6197859F" w14:textId="77777777" w:rsidR="003363D3" w:rsidRDefault="00791FEA" w:rsidP="00FD3720">
      <w:pPr>
        <w:pStyle w:val="Default"/>
        <w:spacing w:after="120"/>
        <w:jc w:val="both"/>
        <w:rPr>
          <w:b/>
          <w:bCs/>
        </w:rPr>
      </w:pPr>
      <w:r>
        <w:rPr>
          <w:b/>
          <w:bCs/>
        </w:rPr>
        <w:t>Задачи</w:t>
      </w:r>
      <w:r w:rsidR="003363D3">
        <w:rPr>
          <w:b/>
          <w:bCs/>
        </w:rPr>
        <w:t>:</w:t>
      </w:r>
      <w:r w:rsidR="003363D3" w:rsidRPr="005F3F8D">
        <w:rPr>
          <w:b/>
          <w:bCs/>
        </w:rPr>
        <w:t xml:space="preserve"> </w:t>
      </w:r>
    </w:p>
    <w:p w14:paraId="0CEE1C80" w14:textId="2A8BC97A" w:rsidR="00293F51" w:rsidRDefault="005A5224" w:rsidP="00B415DA">
      <w:pPr>
        <w:pStyle w:val="Default"/>
        <w:numPr>
          <w:ilvl w:val="0"/>
          <w:numId w:val="23"/>
        </w:numPr>
        <w:spacing w:after="120"/>
        <w:jc w:val="both"/>
      </w:pPr>
      <w:r>
        <w:t>Получение к</w:t>
      </w:r>
      <w:r w:rsidRPr="00582779">
        <w:t>онцептуально</w:t>
      </w:r>
      <w:r>
        <w:t>го</w:t>
      </w:r>
      <w:r w:rsidRPr="00582779">
        <w:t xml:space="preserve"> решени</w:t>
      </w:r>
      <w:r>
        <w:t>я</w:t>
      </w:r>
      <w:r w:rsidRPr="00582779">
        <w:t xml:space="preserve"> </w:t>
      </w:r>
      <w:r>
        <w:t>и о</w:t>
      </w:r>
      <w:r w:rsidRPr="0032228D">
        <w:t xml:space="preserve">пределение </w:t>
      </w:r>
      <w:r w:rsidR="00B415DA" w:rsidRPr="0032228D">
        <w:t xml:space="preserve">стоимости </w:t>
      </w:r>
      <w:r w:rsidR="00560AC4" w:rsidRPr="0032228D">
        <w:t xml:space="preserve">услуг по </w:t>
      </w:r>
      <w:r w:rsidR="00791FEA" w:rsidRPr="0032228D">
        <w:t>актуализации</w:t>
      </w:r>
      <w:r w:rsidR="00560AC4" w:rsidRPr="0032228D">
        <w:t>/модернизации</w:t>
      </w:r>
      <w:r w:rsidR="00791FEA" w:rsidRPr="0032228D">
        <w:t xml:space="preserve"> </w:t>
      </w:r>
      <w:r w:rsidR="00D16686" w:rsidRPr="00C5795A">
        <w:t>фирменного стиля (</w:t>
      </w:r>
      <w:proofErr w:type="spellStart"/>
      <w:r w:rsidR="00D16686" w:rsidRPr="00C5795A">
        <w:t>айдентики</w:t>
      </w:r>
      <w:proofErr w:type="spellEnd"/>
      <w:r w:rsidR="00D16686" w:rsidRPr="00C5795A">
        <w:t>)</w:t>
      </w:r>
      <w:r w:rsidR="00B415DA" w:rsidRPr="00C5795A">
        <w:t xml:space="preserve"> для</w:t>
      </w:r>
      <w:r w:rsidR="00D16686" w:rsidRPr="00C5795A">
        <w:t xml:space="preserve"> </w:t>
      </w:r>
      <w:r w:rsidR="00B415DA" w:rsidRPr="00C5795A">
        <w:t>компани</w:t>
      </w:r>
      <w:r w:rsidR="00293F51">
        <w:t>и</w:t>
      </w:r>
      <w:r w:rsidR="00B415DA" w:rsidRPr="00C5795A">
        <w:t xml:space="preserve"> финансово-инвестиционного</w:t>
      </w:r>
      <w:r w:rsidR="00293F51">
        <w:t xml:space="preserve"> сектора, включающего разработку</w:t>
      </w:r>
      <w:r w:rsidR="0091489F">
        <w:t xml:space="preserve"> с «нуля»</w:t>
      </w:r>
      <w:r w:rsidR="00293F51">
        <w:t>:</w:t>
      </w:r>
    </w:p>
    <w:p w14:paraId="25C81805" w14:textId="4F5BBE1D" w:rsidR="00293F51" w:rsidRDefault="00293F51" w:rsidP="00A03685">
      <w:pPr>
        <w:pStyle w:val="Default"/>
        <w:spacing w:after="120"/>
        <w:ind w:left="720"/>
        <w:jc w:val="both"/>
      </w:pPr>
      <w:r>
        <w:t xml:space="preserve">а) фирменного стиля </w:t>
      </w:r>
      <w:r>
        <w:rPr>
          <w:lang w:val="en-US"/>
        </w:rPr>
        <w:t>R</w:t>
      </w:r>
      <w:r w:rsidRPr="00A03685">
        <w:t>&amp;</w:t>
      </w:r>
      <w:r w:rsidR="00F9525A">
        <w:rPr>
          <w:lang w:val="en-US"/>
        </w:rPr>
        <w:t>D</w:t>
      </w:r>
      <w:r w:rsidR="00B415DA" w:rsidRPr="00C5795A">
        <w:t xml:space="preserve"> </w:t>
      </w:r>
      <w:r w:rsidRPr="00A03685">
        <w:t>(</w:t>
      </w:r>
      <w:r w:rsidR="00E21717">
        <w:t>технологического</w:t>
      </w:r>
      <w:r w:rsidRPr="00A03685">
        <w:t xml:space="preserve"> </w:t>
      </w:r>
      <w:r>
        <w:t>направления);</w:t>
      </w:r>
    </w:p>
    <w:p w14:paraId="084E302B" w14:textId="738C0F49" w:rsidR="00791FEA" w:rsidRPr="00C5795A" w:rsidRDefault="00293F51" w:rsidP="00A03685">
      <w:pPr>
        <w:pStyle w:val="Default"/>
        <w:spacing w:after="120"/>
        <w:ind w:left="720"/>
        <w:jc w:val="both"/>
      </w:pPr>
      <w:r>
        <w:rPr>
          <w:lang w:val="en-US"/>
        </w:rPr>
        <w:t xml:space="preserve">b) </w:t>
      </w:r>
      <w:r>
        <w:t xml:space="preserve"> </w:t>
      </w:r>
      <w:r>
        <w:rPr>
          <w:lang w:val="en-US"/>
        </w:rPr>
        <w:t>HR</w:t>
      </w:r>
      <w:r w:rsidRPr="00A03685">
        <w:t xml:space="preserve"> </w:t>
      </w:r>
      <w:r>
        <w:t>(социального направления).</w:t>
      </w:r>
    </w:p>
    <w:p w14:paraId="5500CCA7" w14:textId="5F335D80" w:rsidR="00C12B65" w:rsidRPr="00C12B65" w:rsidRDefault="00791FEA" w:rsidP="00A03685">
      <w:pPr>
        <w:pStyle w:val="Default"/>
        <w:numPr>
          <w:ilvl w:val="0"/>
          <w:numId w:val="23"/>
        </w:numPr>
        <w:spacing w:after="120"/>
        <w:jc w:val="both"/>
      </w:pPr>
      <w:r w:rsidRPr="00C5795A">
        <w:t xml:space="preserve">Определение </w:t>
      </w:r>
      <w:r w:rsidR="00560AC4" w:rsidRPr="00C5795A">
        <w:t xml:space="preserve">рекомендуемого </w:t>
      </w:r>
      <w:r w:rsidRPr="00C5795A">
        <w:t>объёма работ и стоимости р</w:t>
      </w:r>
      <w:r w:rsidR="003363D3" w:rsidRPr="00C5795A">
        <w:t>азработк</w:t>
      </w:r>
      <w:r w:rsidRPr="00C5795A">
        <w:t>и</w:t>
      </w:r>
      <w:r w:rsidR="003363D3" w:rsidRPr="00C5795A">
        <w:t xml:space="preserve"> брендбука</w:t>
      </w:r>
      <w:r w:rsidR="00EF443F" w:rsidRPr="00C5795A">
        <w:t xml:space="preserve"> </w:t>
      </w:r>
      <w:r w:rsidRPr="00C5795A">
        <w:t xml:space="preserve">для </w:t>
      </w:r>
      <w:r w:rsidR="00293F51" w:rsidRPr="00C5795A">
        <w:t>компани</w:t>
      </w:r>
      <w:r w:rsidR="00293F51">
        <w:t>и</w:t>
      </w:r>
      <w:r w:rsidR="00293F51" w:rsidRPr="00C5795A">
        <w:t xml:space="preserve"> финансово-инвестиционного</w:t>
      </w:r>
      <w:r w:rsidR="00293F51">
        <w:t xml:space="preserve"> сектора, включающего разработку</w:t>
      </w:r>
      <w:r w:rsidR="00C12B65">
        <w:t xml:space="preserve"> </w:t>
      </w:r>
      <w:r w:rsidR="00C12B65" w:rsidRPr="00C5795A">
        <w:t xml:space="preserve">в соответствии с требованиями, указанными в Приложении </w:t>
      </w:r>
      <w:r w:rsidR="00C12B65" w:rsidRPr="00C12B65">
        <w:t>к настоящему запросу.</w:t>
      </w:r>
    </w:p>
    <w:p w14:paraId="214782EA" w14:textId="312E3554" w:rsidR="00293F51" w:rsidRDefault="00293F51" w:rsidP="00A03685">
      <w:pPr>
        <w:pStyle w:val="Default"/>
        <w:spacing w:after="120"/>
        <w:ind w:left="720"/>
        <w:jc w:val="both"/>
      </w:pPr>
      <w:r>
        <w:t xml:space="preserve">а) фирменного стиля </w:t>
      </w:r>
      <w:r>
        <w:rPr>
          <w:lang w:val="en-US"/>
        </w:rPr>
        <w:t>R</w:t>
      </w:r>
      <w:r w:rsidRPr="00A42F6E">
        <w:t>&amp;</w:t>
      </w:r>
      <w:r w:rsidR="00F9525A">
        <w:rPr>
          <w:lang w:val="en-US"/>
        </w:rPr>
        <w:t>D</w:t>
      </w:r>
      <w:r w:rsidRPr="00C5795A">
        <w:t xml:space="preserve"> </w:t>
      </w:r>
      <w:r w:rsidRPr="00A42F6E">
        <w:t>(</w:t>
      </w:r>
      <w:r>
        <w:t>технологического</w:t>
      </w:r>
      <w:r w:rsidRPr="00A42F6E">
        <w:t xml:space="preserve"> </w:t>
      </w:r>
      <w:r>
        <w:t>направления);</w:t>
      </w:r>
    </w:p>
    <w:p w14:paraId="4F761A5B" w14:textId="759372CF" w:rsidR="00791FEA" w:rsidRPr="00C5795A" w:rsidRDefault="00293F51" w:rsidP="00A03685">
      <w:pPr>
        <w:pStyle w:val="Default"/>
        <w:spacing w:after="120"/>
        <w:ind w:left="720"/>
        <w:jc w:val="both"/>
        <w:rPr>
          <w:bCs/>
        </w:rPr>
      </w:pPr>
      <w:r>
        <w:rPr>
          <w:lang w:val="en-US"/>
        </w:rPr>
        <w:t>b</w:t>
      </w:r>
      <w:r w:rsidRPr="00A03685">
        <w:t xml:space="preserve">) </w:t>
      </w:r>
      <w:r>
        <w:t xml:space="preserve"> </w:t>
      </w:r>
      <w:r>
        <w:rPr>
          <w:lang w:val="en-US"/>
        </w:rPr>
        <w:t>HR</w:t>
      </w:r>
      <w:r w:rsidRPr="00A42F6E">
        <w:t xml:space="preserve"> </w:t>
      </w:r>
      <w:r>
        <w:t>(социального направления)</w:t>
      </w:r>
      <w:r w:rsidR="00C12B65">
        <w:t xml:space="preserve"> </w:t>
      </w:r>
    </w:p>
    <w:p w14:paraId="5A1E7230" w14:textId="77777777" w:rsidR="00AE45D1" w:rsidRDefault="00DE0749" w:rsidP="002E628A">
      <w:pPr>
        <w:pStyle w:val="Default"/>
        <w:spacing w:after="141"/>
        <w:ind w:firstLine="709"/>
        <w:jc w:val="both"/>
      </w:pPr>
      <w:r>
        <w:t>Базовые т</w:t>
      </w:r>
      <w:r w:rsidR="005A5224" w:rsidRPr="00DE0749">
        <w:t xml:space="preserve">ребования к составу и содержанию работ указаны в </w:t>
      </w:r>
      <w:r w:rsidR="005A5224">
        <w:t>Техническом задании</w:t>
      </w:r>
      <w:r w:rsidR="005A5224" w:rsidRPr="00DE0749">
        <w:t xml:space="preserve"> к настоящему документу (Приложение </w:t>
      </w:r>
      <w:r w:rsidR="005A5224">
        <w:t>1</w:t>
      </w:r>
      <w:r w:rsidR="005A5224" w:rsidRPr="00DE0749">
        <w:t>).</w:t>
      </w:r>
      <w:r w:rsidR="002E628A">
        <w:t xml:space="preserve"> </w:t>
      </w:r>
    </w:p>
    <w:p w14:paraId="00DDFC9D" w14:textId="3DA6CA14" w:rsidR="002E628A" w:rsidRPr="00582779" w:rsidRDefault="002E628A" w:rsidP="002E628A">
      <w:pPr>
        <w:pStyle w:val="Default"/>
        <w:spacing w:after="141"/>
        <w:ind w:firstLine="709"/>
        <w:jc w:val="both"/>
        <w:rPr>
          <w:b/>
          <w:bCs/>
          <w:caps/>
        </w:rPr>
      </w:pPr>
      <w:r w:rsidRPr="00582779">
        <w:t xml:space="preserve">Предполагается, что </w:t>
      </w:r>
      <w:r w:rsidR="00AE45D1">
        <w:t>участники, подавшие свои заявки на участие и соответствующие требованиям, установленным к участникам в части их квалификации и экономической благонадежности</w:t>
      </w:r>
      <w:r w:rsidR="00A50D3C">
        <w:t>,</w:t>
      </w:r>
      <w:r w:rsidR="00AE45D1">
        <w:t xml:space="preserve"> примут участие в </w:t>
      </w:r>
      <w:r w:rsidR="00A50D3C">
        <w:t>следующих этапах</w:t>
      </w:r>
      <w:r w:rsidR="00AE45D1">
        <w:t xml:space="preserve"> тендер</w:t>
      </w:r>
      <w:r w:rsidR="00A50D3C">
        <w:t>а</w:t>
      </w:r>
      <w:r w:rsidR="00AE45D1">
        <w:t xml:space="preserve"> </w:t>
      </w:r>
      <w:r w:rsidRPr="00582779">
        <w:t>по итогам данного Запроса информации.</w:t>
      </w:r>
    </w:p>
    <w:p w14:paraId="5F30C78F" w14:textId="77777777" w:rsidR="00DE2D23" w:rsidRDefault="00DE2D23" w:rsidP="00DE0749">
      <w:pPr>
        <w:pStyle w:val="Default"/>
        <w:spacing w:after="120"/>
        <w:jc w:val="both"/>
        <w:rPr>
          <w:b/>
        </w:rPr>
      </w:pPr>
    </w:p>
    <w:p w14:paraId="6D649F73" w14:textId="77777777" w:rsidR="00DE0749" w:rsidRPr="00582779" w:rsidRDefault="00DE0749" w:rsidP="00DE0749">
      <w:pPr>
        <w:pStyle w:val="Default"/>
        <w:spacing w:after="120"/>
        <w:jc w:val="both"/>
        <w:rPr>
          <w:b/>
        </w:rPr>
      </w:pPr>
      <w:r w:rsidRPr="00582779">
        <w:rPr>
          <w:b/>
        </w:rPr>
        <w:t>Планируемый</w:t>
      </w:r>
      <w:r>
        <w:rPr>
          <w:b/>
        </w:rPr>
        <w:t xml:space="preserve"> (предварительный)</w:t>
      </w:r>
      <w:r w:rsidRPr="00582779">
        <w:rPr>
          <w:b/>
        </w:rPr>
        <w:t xml:space="preserve"> </w:t>
      </w:r>
      <w:r w:rsidR="00A42F08">
        <w:rPr>
          <w:b/>
        </w:rPr>
        <w:t xml:space="preserve">срок </w:t>
      </w:r>
      <w:r w:rsidRPr="00582779">
        <w:rPr>
          <w:b/>
        </w:rPr>
        <w:t xml:space="preserve">реализации Проекта: </w:t>
      </w:r>
    </w:p>
    <w:p w14:paraId="4845F6AA" w14:textId="77777777" w:rsidR="00DE2D23" w:rsidRPr="00582779" w:rsidRDefault="00DE2D23" w:rsidP="00DE2D23">
      <w:pPr>
        <w:pStyle w:val="Default"/>
        <w:spacing w:after="120"/>
        <w:jc w:val="both"/>
      </w:pPr>
      <w:r w:rsidRPr="003F2745">
        <w:t>Группа компаний АФК «Система» планирует начать работу с даты подписания договора на 12 месяцев с возможностью пролонгации договора.</w:t>
      </w:r>
    </w:p>
    <w:p w14:paraId="3F14A336" w14:textId="77777777" w:rsidR="00673B39" w:rsidRPr="00C5795A" w:rsidRDefault="00560AC4" w:rsidP="00954660">
      <w:pPr>
        <w:pStyle w:val="Default"/>
        <w:spacing w:after="120"/>
        <w:jc w:val="both"/>
        <w:rPr>
          <w:b/>
        </w:rPr>
      </w:pPr>
      <w:r w:rsidRPr="00C5795A">
        <w:rPr>
          <w:b/>
          <w:bCs/>
        </w:rPr>
        <w:t>О</w:t>
      </w:r>
      <w:r w:rsidR="003363D3" w:rsidRPr="00C5795A">
        <w:rPr>
          <w:b/>
        </w:rPr>
        <w:t>жидаем</w:t>
      </w:r>
      <w:r w:rsidRPr="00C5795A">
        <w:rPr>
          <w:b/>
        </w:rPr>
        <w:t xml:space="preserve">ые результаты: </w:t>
      </w:r>
    </w:p>
    <w:p w14:paraId="15C62516" w14:textId="77777777" w:rsidR="003363D3" w:rsidRPr="00C5795A" w:rsidRDefault="00DE2D23" w:rsidP="00954660">
      <w:pPr>
        <w:pStyle w:val="Default"/>
        <w:spacing w:after="120"/>
        <w:jc w:val="both"/>
      </w:pPr>
      <w:r>
        <w:t xml:space="preserve">Мы ожидаем получить краткое </w:t>
      </w:r>
      <w:r w:rsidR="00673B39" w:rsidRPr="00C5795A">
        <w:t>коммерческ</w:t>
      </w:r>
      <w:r>
        <w:t>ое</w:t>
      </w:r>
      <w:r w:rsidR="00673B39" w:rsidRPr="00C5795A">
        <w:t xml:space="preserve"> предложени</w:t>
      </w:r>
      <w:r>
        <w:t>е</w:t>
      </w:r>
      <w:r w:rsidR="0079737F" w:rsidRPr="00C5795A">
        <w:t xml:space="preserve"> (далее – «Предложение»)</w:t>
      </w:r>
      <w:r w:rsidR="00673B39" w:rsidRPr="00C5795A">
        <w:t>, включающ</w:t>
      </w:r>
      <w:r>
        <w:t>е</w:t>
      </w:r>
      <w:r w:rsidR="00AF6DD9" w:rsidRPr="00C5795A">
        <w:t>е</w:t>
      </w:r>
      <w:r w:rsidR="003363D3" w:rsidRPr="00C5795A">
        <w:t xml:space="preserve">: </w:t>
      </w:r>
    </w:p>
    <w:p w14:paraId="6D8987FE" w14:textId="5D1AE323" w:rsidR="00673B39" w:rsidRPr="00C5795A" w:rsidRDefault="00673B39" w:rsidP="0079737F">
      <w:pPr>
        <w:pStyle w:val="Default"/>
        <w:spacing w:after="120"/>
        <w:ind w:left="426"/>
        <w:jc w:val="both"/>
      </w:pPr>
      <w:r w:rsidRPr="00C5795A">
        <w:t xml:space="preserve">- </w:t>
      </w:r>
      <w:r w:rsidR="00F32B41" w:rsidRPr="00C5795A">
        <w:t xml:space="preserve">обзорный </w:t>
      </w:r>
      <w:r w:rsidR="003363D3" w:rsidRPr="00C5795A">
        <w:t>анализ</w:t>
      </w:r>
      <w:r w:rsidR="00F32B41" w:rsidRPr="00C5795A">
        <w:t xml:space="preserve"> </w:t>
      </w:r>
      <w:r w:rsidR="00E21717">
        <w:t>эволюции</w:t>
      </w:r>
      <w:r w:rsidR="00EC3E8E">
        <w:t>,</w:t>
      </w:r>
      <w:r w:rsidR="00E21717">
        <w:t xml:space="preserve"> актуальных </w:t>
      </w:r>
      <w:r w:rsidR="0038052E" w:rsidRPr="00C5795A">
        <w:t xml:space="preserve">на сегодняшний день </w:t>
      </w:r>
      <w:r w:rsidR="00E21717">
        <w:t xml:space="preserve"> </w:t>
      </w:r>
      <w:r w:rsidR="00EC3E8E">
        <w:t>и</w:t>
      </w:r>
      <w:r w:rsidR="00E21717">
        <w:t xml:space="preserve"> </w:t>
      </w:r>
      <w:r w:rsidR="00EC3E8E">
        <w:t>отражающих современные тренды</w:t>
      </w:r>
      <w:r w:rsidR="00EC3E8E" w:rsidRPr="00C5795A">
        <w:t xml:space="preserve"> визуального дизайна </w:t>
      </w:r>
      <w:r w:rsidR="00EF443F" w:rsidRPr="00C5795A">
        <w:t xml:space="preserve">образцов фирменного стиля </w:t>
      </w:r>
      <w:r w:rsidR="00EC3E8E" w:rsidRPr="00C5795A">
        <w:t>(</w:t>
      </w:r>
      <w:proofErr w:type="spellStart"/>
      <w:r w:rsidR="00EC3E8E" w:rsidRPr="00C5795A">
        <w:t>айдентики</w:t>
      </w:r>
      <w:proofErr w:type="spellEnd"/>
      <w:r w:rsidR="00EC3E8E" w:rsidRPr="00C5795A">
        <w:t>)</w:t>
      </w:r>
      <w:r w:rsidR="00EC3E8E">
        <w:t xml:space="preserve"> </w:t>
      </w:r>
      <w:r w:rsidR="00F32B41" w:rsidRPr="00C5795A">
        <w:t>наиболее крупных</w:t>
      </w:r>
      <w:r w:rsidR="00EF443F" w:rsidRPr="00C5795A">
        <w:t xml:space="preserve">, успешных, известных и узнаваемых </w:t>
      </w:r>
      <w:r w:rsidR="00F32B41" w:rsidRPr="00C5795A">
        <w:t xml:space="preserve">компаний </w:t>
      </w:r>
      <w:r w:rsidR="00E859F3" w:rsidRPr="00C5795A">
        <w:t>финансово-инвестиционного</w:t>
      </w:r>
      <w:r w:rsidR="00E21717">
        <w:t xml:space="preserve"> и технологич</w:t>
      </w:r>
      <w:r w:rsidR="00FD6E3C">
        <w:t>е</w:t>
      </w:r>
      <w:r w:rsidR="00E21717">
        <w:t xml:space="preserve">ского </w:t>
      </w:r>
      <w:r w:rsidR="00E859F3" w:rsidRPr="00C5795A">
        <w:t>сектор</w:t>
      </w:r>
      <w:r w:rsidR="00E21717">
        <w:t>ов</w:t>
      </w:r>
      <w:r w:rsidR="00E859F3" w:rsidRPr="00C5795A">
        <w:t xml:space="preserve"> (инвестиционные фонды, управляющие активами</w:t>
      </w:r>
      <w:r w:rsidR="0038052E" w:rsidRPr="00C5795A">
        <w:t xml:space="preserve">, </w:t>
      </w:r>
      <w:r w:rsidR="00A071F4" w:rsidRPr="00C5795A">
        <w:t>многопрофильные инвестиционные холдинги и крупные финансовые структуры</w:t>
      </w:r>
      <w:r w:rsidR="00E21717">
        <w:t>, технологические лидеры</w:t>
      </w:r>
      <w:r w:rsidR="00EC3E8E">
        <w:t>, инновационные</w:t>
      </w:r>
      <w:r w:rsidR="00E21717">
        <w:t xml:space="preserve"> и </w:t>
      </w:r>
      <w:proofErr w:type="spellStart"/>
      <w:r w:rsidR="00E21717">
        <w:t>экосистемные</w:t>
      </w:r>
      <w:proofErr w:type="spellEnd"/>
      <w:r w:rsidR="00E21717">
        <w:t xml:space="preserve"> компании</w:t>
      </w:r>
      <w:r w:rsidR="00E859F3" w:rsidRPr="00C5795A">
        <w:t>)</w:t>
      </w:r>
      <w:r w:rsidR="00EF443F" w:rsidRPr="00C5795A">
        <w:t xml:space="preserve"> с релевантными референсами</w:t>
      </w:r>
      <w:r w:rsidRPr="00C5795A">
        <w:t>;</w:t>
      </w:r>
    </w:p>
    <w:p w14:paraId="503314A8" w14:textId="2BA9FE4A" w:rsidR="00DE2D23" w:rsidRPr="00C5795A" w:rsidRDefault="00DE2D23" w:rsidP="00DE2D23">
      <w:pPr>
        <w:pStyle w:val="Default"/>
        <w:spacing w:after="165"/>
        <w:ind w:left="426"/>
        <w:jc w:val="both"/>
      </w:pPr>
      <w:r w:rsidRPr="00C5795A">
        <w:t xml:space="preserve">- рекомендуемая структура и детализированное содержание </w:t>
      </w:r>
      <w:r w:rsidR="00EC3E8E">
        <w:t xml:space="preserve">корпоративного </w:t>
      </w:r>
      <w:r w:rsidRPr="00C5795A">
        <w:t xml:space="preserve">брендбука, включая все необходимые визуальные атрибуты бренда и </w:t>
      </w:r>
      <w:proofErr w:type="spellStart"/>
      <w:r w:rsidRPr="00C5795A">
        <w:t>гайдлайны</w:t>
      </w:r>
      <w:proofErr w:type="spellEnd"/>
      <w:r w:rsidRPr="00C5795A">
        <w:t xml:space="preserve"> (правила и стандарты) по использованию фирменного стиля крупной компании </w:t>
      </w:r>
      <w:r w:rsidRPr="00C5795A">
        <w:lastRenderedPageBreak/>
        <w:t xml:space="preserve">финансово-инвестиционного </w:t>
      </w:r>
      <w:r w:rsidR="00EC3E8E">
        <w:t xml:space="preserve">и технологического </w:t>
      </w:r>
      <w:r w:rsidRPr="00C5795A">
        <w:t>сектор</w:t>
      </w:r>
      <w:r w:rsidR="00EC3E8E">
        <w:t>ов</w:t>
      </w:r>
      <w:r w:rsidR="00EF3B04">
        <w:t>, а также технологического (</w:t>
      </w:r>
      <w:r w:rsidR="00EF3B04">
        <w:rPr>
          <w:lang w:val="en-US"/>
        </w:rPr>
        <w:t>R</w:t>
      </w:r>
      <w:r w:rsidR="00EF3B04" w:rsidRPr="005640A7">
        <w:t>&amp;</w:t>
      </w:r>
      <w:r w:rsidR="00EF3B04">
        <w:rPr>
          <w:lang w:val="en-US"/>
        </w:rPr>
        <w:t>D</w:t>
      </w:r>
      <w:r w:rsidR="00EF3B04" w:rsidRPr="005640A7">
        <w:t>)</w:t>
      </w:r>
      <w:r w:rsidR="00EF3B04">
        <w:t xml:space="preserve"> и социального </w:t>
      </w:r>
      <w:r w:rsidR="00EF3B04" w:rsidRPr="005640A7">
        <w:t>(</w:t>
      </w:r>
      <w:r w:rsidR="00EF3B04">
        <w:rPr>
          <w:lang w:val="en-US"/>
        </w:rPr>
        <w:t>HR</w:t>
      </w:r>
      <w:r w:rsidR="00EF3B04" w:rsidRPr="005640A7">
        <w:t xml:space="preserve">) </w:t>
      </w:r>
      <w:r w:rsidR="00EF3B04">
        <w:t>направлений ее деятельности</w:t>
      </w:r>
      <w:r w:rsidRPr="00C5795A">
        <w:t>;</w:t>
      </w:r>
    </w:p>
    <w:p w14:paraId="52AC54C3" w14:textId="77777777" w:rsidR="00673B39" w:rsidRPr="00C5795A" w:rsidRDefault="00673B39" w:rsidP="0079737F">
      <w:pPr>
        <w:pStyle w:val="Default"/>
        <w:spacing w:after="165"/>
        <w:ind w:left="426"/>
        <w:jc w:val="both"/>
      </w:pPr>
      <w:r w:rsidRPr="00C5795A">
        <w:t xml:space="preserve">- </w:t>
      </w:r>
      <w:r w:rsidR="00235D3D" w:rsidRPr="00C5795A">
        <w:t xml:space="preserve">примерные сроки </w:t>
      </w:r>
      <w:r w:rsidR="00CD23D2" w:rsidRPr="00C5795A">
        <w:t xml:space="preserve">предполагаемых </w:t>
      </w:r>
      <w:r w:rsidR="00235D3D" w:rsidRPr="00C5795A">
        <w:t>работ</w:t>
      </w:r>
      <w:r w:rsidR="00FF4680" w:rsidRPr="00C5795A">
        <w:t>/этапов работ</w:t>
      </w:r>
      <w:r w:rsidRPr="00C5795A">
        <w:t>;</w:t>
      </w:r>
    </w:p>
    <w:p w14:paraId="383C8D9D" w14:textId="77777777" w:rsidR="00DE2D23" w:rsidRDefault="00FD6E3C" w:rsidP="00DE2D23">
      <w:pPr>
        <w:pStyle w:val="Default"/>
        <w:spacing w:after="165"/>
        <w:ind w:left="426"/>
        <w:jc w:val="both"/>
      </w:pPr>
      <w:r>
        <w:t xml:space="preserve">- </w:t>
      </w:r>
      <w:r w:rsidR="00EC3E8E">
        <w:t xml:space="preserve">ориентировочное </w:t>
      </w:r>
      <w:r w:rsidR="00EF443F" w:rsidRPr="00C5795A">
        <w:t xml:space="preserve">ценовое </w:t>
      </w:r>
      <w:r w:rsidR="00673B39" w:rsidRPr="00C5795A">
        <w:t>предложение (в рублях</w:t>
      </w:r>
      <w:r w:rsidR="00E67BA9" w:rsidRPr="00C5795A">
        <w:t xml:space="preserve"> с НДС</w:t>
      </w:r>
      <w:r w:rsidR="00673B39" w:rsidRPr="00C5795A">
        <w:t>)</w:t>
      </w:r>
      <w:r w:rsidR="00FF4680" w:rsidRPr="00C5795A">
        <w:t xml:space="preserve"> работ с </w:t>
      </w:r>
      <w:r w:rsidR="00E67BA9" w:rsidRPr="00C5795A">
        <w:t>разбивкой</w:t>
      </w:r>
      <w:r w:rsidR="00FF4680" w:rsidRPr="00C5795A">
        <w:t xml:space="preserve"> по каждому этапу</w:t>
      </w:r>
      <w:r w:rsidR="00104B83" w:rsidRPr="00C5795A">
        <w:t xml:space="preserve"> и общей стоимост</w:t>
      </w:r>
      <w:r w:rsidR="00EF443F" w:rsidRPr="00C5795A">
        <w:t>ью</w:t>
      </w:r>
      <w:r w:rsidR="00E67BA9" w:rsidRPr="00C5795A">
        <w:t>, которая должна включать в себя</w:t>
      </w:r>
      <w:r w:rsidR="00104B83" w:rsidRPr="00C5795A">
        <w:t>, в том числе</w:t>
      </w:r>
      <w:r w:rsidR="00E67BA9" w:rsidRPr="00C5795A">
        <w:t xml:space="preserve">: затраты на обеспечение чистоты прав на результаты работ, стоимость отчуждения заказчику исключительных прав на полученные в рамках работ результаты интеллектуальной деятельности, затраты на выплату всех </w:t>
      </w:r>
      <w:r w:rsidR="00CD23D2" w:rsidRPr="00C5795A">
        <w:t>установленных законом</w:t>
      </w:r>
      <w:r w:rsidR="00E67BA9" w:rsidRPr="00C5795A">
        <w:t xml:space="preserve"> авторских вознаграждений</w:t>
      </w:r>
      <w:r w:rsidR="00CD23D2" w:rsidRPr="00C5795A">
        <w:t xml:space="preserve"> авторам результатов интеллектуальной деятельности</w:t>
      </w:r>
      <w:r w:rsidR="00E67BA9" w:rsidRPr="00C5795A">
        <w:t xml:space="preserve">. </w:t>
      </w:r>
    </w:p>
    <w:p w14:paraId="06119289" w14:textId="42A33316" w:rsidR="00673B39" w:rsidRPr="00881397" w:rsidRDefault="00673B39" w:rsidP="00954660">
      <w:pPr>
        <w:pStyle w:val="Default"/>
        <w:spacing w:after="165"/>
        <w:jc w:val="both"/>
      </w:pPr>
      <w:r w:rsidRPr="00C5795A">
        <w:t xml:space="preserve">В </w:t>
      </w:r>
      <w:r w:rsidR="00AB5338" w:rsidRPr="00C5795A">
        <w:t>Предложениях</w:t>
      </w:r>
      <w:r w:rsidRPr="00C5795A">
        <w:t xml:space="preserve"> также </w:t>
      </w:r>
      <w:r w:rsidR="00AB5338" w:rsidRPr="00C5795A">
        <w:t xml:space="preserve">требуется </w:t>
      </w:r>
      <w:r w:rsidR="00A50D3C">
        <w:t xml:space="preserve">предоставить </w:t>
      </w:r>
      <w:r w:rsidRPr="00C5795A">
        <w:t>следующ</w:t>
      </w:r>
      <w:r w:rsidR="003802C9" w:rsidRPr="00C5795A">
        <w:t xml:space="preserve">ую информацию и </w:t>
      </w:r>
      <w:r w:rsidR="00C678AA" w:rsidRPr="00C5795A">
        <w:t xml:space="preserve">приложить </w:t>
      </w:r>
      <w:r w:rsidR="00C678AA" w:rsidRPr="00881397">
        <w:t xml:space="preserve">сопроводительные </w:t>
      </w:r>
      <w:r w:rsidR="003802C9" w:rsidRPr="00881397">
        <w:t>материалы</w:t>
      </w:r>
      <w:r w:rsidRPr="00881397">
        <w:t>:</w:t>
      </w:r>
    </w:p>
    <w:p w14:paraId="0999A628" w14:textId="77777777" w:rsidR="00A50D3C" w:rsidRDefault="00DE2D23" w:rsidP="00DE2D23">
      <w:pPr>
        <w:pStyle w:val="Default"/>
        <w:spacing w:after="165"/>
        <w:ind w:left="567"/>
        <w:jc w:val="both"/>
      </w:pPr>
      <w:r w:rsidRPr="00881397">
        <w:t>-   участник должен иметь успешный опыт реализации как минимум трех аналогичных проектов за последние три года для публичных компаний, сопоставимых с АФК «Система» по объему выручки</w:t>
      </w:r>
      <w:r w:rsidR="00A50D3C">
        <w:t>;</w:t>
      </w:r>
    </w:p>
    <w:p w14:paraId="6B2F44B8" w14:textId="09EBBA52" w:rsidR="00DE2D23" w:rsidRPr="00C5795A" w:rsidRDefault="00A50D3C" w:rsidP="00DE2D23">
      <w:pPr>
        <w:pStyle w:val="Default"/>
        <w:spacing w:after="165"/>
        <w:ind w:left="567"/>
        <w:jc w:val="both"/>
      </w:pPr>
      <w:r>
        <w:t xml:space="preserve">- иметь </w:t>
      </w:r>
      <w:r w:rsidR="00DE2D23" w:rsidRPr="00881397">
        <w:t>положительные отзывы/рекомендательные письма от крупных Заказчиков, сопоставимых с АФК «Система» или компаниями, входящими в Группу АФК «Система», по объему выручки по аналогичным услугам за последнее 3 (три) года;</w:t>
      </w:r>
    </w:p>
    <w:p w14:paraId="0F6C3478" w14:textId="77777777" w:rsidR="003363D3" w:rsidRPr="00C5795A" w:rsidRDefault="003363D3" w:rsidP="008108A3">
      <w:pPr>
        <w:pStyle w:val="Default"/>
        <w:spacing w:after="165"/>
        <w:ind w:left="567"/>
        <w:jc w:val="both"/>
      </w:pPr>
      <w:r w:rsidRPr="00C5795A">
        <w:t xml:space="preserve">- портфолио, содержащее краткий обзор аналогичных/сопоставимых </w:t>
      </w:r>
      <w:r w:rsidR="003802C9" w:rsidRPr="00C5795A">
        <w:t xml:space="preserve">ранее </w:t>
      </w:r>
      <w:r w:rsidRPr="00C5795A">
        <w:t>реализованных проектов с референсами;</w:t>
      </w:r>
    </w:p>
    <w:p w14:paraId="4525892E" w14:textId="77777777" w:rsidR="003363D3" w:rsidRDefault="003363D3" w:rsidP="008108A3">
      <w:pPr>
        <w:pStyle w:val="Default"/>
        <w:spacing w:after="165"/>
        <w:ind w:left="567"/>
        <w:jc w:val="both"/>
      </w:pPr>
      <w:r w:rsidRPr="00C5795A">
        <w:t xml:space="preserve">- данные о ключевых участниках предполагаемой проектной команды с указанием их профессионального опыта и функциональных ролей в </w:t>
      </w:r>
      <w:r w:rsidR="00AB5338" w:rsidRPr="00C5795A">
        <w:t>работе</w:t>
      </w:r>
      <w:r w:rsidRPr="00C5795A">
        <w:t xml:space="preserve">. </w:t>
      </w:r>
    </w:p>
    <w:p w14:paraId="311B455F" w14:textId="77777777" w:rsidR="00A50D3C" w:rsidRDefault="00A50D3C" w:rsidP="00DE2D23">
      <w:pPr>
        <w:pStyle w:val="Default"/>
        <w:spacing w:after="165"/>
        <w:jc w:val="both"/>
        <w:rPr>
          <w:b/>
        </w:rPr>
      </w:pPr>
    </w:p>
    <w:p w14:paraId="674BD02F" w14:textId="242C50F5" w:rsidR="00DE2D23" w:rsidRPr="0035325B" w:rsidRDefault="00DE2D23" w:rsidP="0035325B">
      <w:pPr>
        <w:pStyle w:val="Default"/>
        <w:spacing w:after="165"/>
        <w:jc w:val="both"/>
        <w:rPr>
          <w:b/>
        </w:rPr>
      </w:pPr>
      <w:r w:rsidRPr="00DE2D23">
        <w:rPr>
          <w:b/>
        </w:rPr>
        <w:t xml:space="preserve">Требования к </w:t>
      </w:r>
      <w:r w:rsidR="005259B8" w:rsidRPr="005259B8">
        <w:rPr>
          <w:b/>
        </w:rPr>
        <w:t>чистоте интеллектуальных прав</w:t>
      </w:r>
    </w:p>
    <w:p w14:paraId="6ACC13B6" w14:textId="77777777" w:rsidR="005259B8" w:rsidRDefault="005259B8" w:rsidP="005259B8">
      <w:pPr>
        <w:pStyle w:val="Default"/>
        <w:spacing w:after="165"/>
        <w:jc w:val="both"/>
      </w:pPr>
      <w:r>
        <w:t xml:space="preserve">Исключительные права на все созданные результаты работ по проекту передаются (отчуждаются) Заказчику в полном объеме на территории всех стран мира. </w:t>
      </w:r>
    </w:p>
    <w:p w14:paraId="321D0D40" w14:textId="77777777" w:rsidR="005259B8" w:rsidRDefault="005259B8" w:rsidP="005259B8">
      <w:pPr>
        <w:pStyle w:val="Default"/>
        <w:spacing w:after="165"/>
        <w:jc w:val="both"/>
      </w:pPr>
      <w:r>
        <w:t xml:space="preserve">Исключительные права на все используемые Исполнителем в реализации проекта произведения (шрифты, тексты, изображения, графические элементы, аудиовизуальные произведения и т.д.) третьих должны быть надлежащим образом выкуплены у их правообладателей в полном объёме (на условиях отчуждения) и переданы Заказчику в составе результатов работ по проекту. </w:t>
      </w:r>
    </w:p>
    <w:p w14:paraId="1F922BE4" w14:textId="7825BA4F" w:rsidR="005259B8" w:rsidRDefault="005259B8" w:rsidP="005259B8">
      <w:pPr>
        <w:pStyle w:val="Default"/>
        <w:spacing w:after="165"/>
        <w:jc w:val="both"/>
      </w:pPr>
      <w:r>
        <w:t>Все неимущественные права авторов созданных по договору произведений должны быть надлежащем образом учтены, а подлежащие выплате авторам вознаграждения должны быть выплачены в полном объёме.</w:t>
      </w:r>
    </w:p>
    <w:p w14:paraId="45AA82EC" w14:textId="77777777" w:rsidR="005259B8" w:rsidRDefault="005259B8" w:rsidP="005259B8">
      <w:pPr>
        <w:pStyle w:val="Default"/>
        <w:spacing w:after="165"/>
        <w:jc w:val="both"/>
      </w:pPr>
      <w:r>
        <w:t>Результаты работ по проекту не должны нарушать интеллектуальные права третьих лиц.</w:t>
      </w:r>
    </w:p>
    <w:p w14:paraId="3654224D" w14:textId="396D814F" w:rsidR="005259B8" w:rsidRPr="00DE2D23" w:rsidRDefault="005259B8" w:rsidP="005259B8">
      <w:pPr>
        <w:pStyle w:val="Default"/>
        <w:spacing w:after="165"/>
        <w:jc w:val="both"/>
      </w:pPr>
      <w:r>
        <w:t>Перечисленные выше требования наряду с материальной ответственностью за их нарушение подлежат обязательному включению в договор между Заказчиком и Исполнителем.</w:t>
      </w:r>
    </w:p>
    <w:p w14:paraId="627E91AF" w14:textId="77777777" w:rsidR="00DE2D23" w:rsidRPr="00DE2D23" w:rsidRDefault="00DE2D23" w:rsidP="00DE2D23">
      <w:pPr>
        <w:pStyle w:val="Default"/>
        <w:spacing w:after="165"/>
        <w:ind w:left="567"/>
      </w:pPr>
    </w:p>
    <w:p w14:paraId="2CA7D505" w14:textId="77777777" w:rsidR="00DE2D23" w:rsidRPr="00DE2D23" w:rsidRDefault="00DE2D23" w:rsidP="00FD6E3C">
      <w:pPr>
        <w:pStyle w:val="Default"/>
        <w:spacing w:after="165"/>
        <w:jc w:val="both"/>
        <w:rPr>
          <w:b/>
        </w:rPr>
      </w:pPr>
      <w:r w:rsidRPr="00DE2D23">
        <w:rPr>
          <w:b/>
        </w:rPr>
        <w:t>Требования к качеству результата работ</w:t>
      </w:r>
    </w:p>
    <w:p w14:paraId="3DA3F09E" w14:textId="77777777" w:rsidR="00DE2D23" w:rsidRPr="00C5795A" w:rsidRDefault="00DE2D23" w:rsidP="00FD6E3C">
      <w:pPr>
        <w:pStyle w:val="Default"/>
        <w:spacing w:after="165"/>
        <w:jc w:val="both"/>
      </w:pPr>
      <w:r w:rsidRPr="00DE2D23">
        <w:t xml:space="preserve">Результаты оказания услуг и выполнения работ по проекту должны соответствовать настоящим функциональным и нефункциональным требованиям (с учетом возможных уточнений, внесенных в ходе закупочной процедуры), Техническому заданию и </w:t>
      </w:r>
      <w:r w:rsidRPr="00DE2D23">
        <w:lastRenderedPageBreak/>
        <w:t>согласованным с Заказчиком промежуточным документам, составленным в ходе реализации проекта (при их наличии), а также требованиям применимого законодательства</w:t>
      </w:r>
      <w:r>
        <w:t>.</w:t>
      </w:r>
    </w:p>
    <w:p w14:paraId="5552A208" w14:textId="77777777" w:rsidR="00112175" w:rsidRPr="00C5795A" w:rsidRDefault="00112175" w:rsidP="00112175">
      <w:pPr>
        <w:pStyle w:val="Default"/>
        <w:jc w:val="both"/>
      </w:pPr>
    </w:p>
    <w:p w14:paraId="5E1EF56E" w14:textId="77777777" w:rsidR="00DE2D23" w:rsidRDefault="00DE2D23" w:rsidP="00DE2D23">
      <w:pPr>
        <w:pStyle w:val="Default"/>
        <w:jc w:val="both"/>
      </w:pPr>
      <w:r w:rsidRPr="009062BA">
        <w:rPr>
          <w:b/>
        </w:rPr>
        <w:t>ВНИМАНИЕ!!!</w:t>
      </w:r>
      <w:r w:rsidRPr="009062BA">
        <w:t xml:space="preserve"> Подача документов осуществляется Участником в электронном виде через электронно-торговую площадку (далее - «ЭТП») по адресу http://utp.sberbank-ast.ru/VIP/List/PurchaseList/358   в соответствии с регламентом и инструкцией для Участников торговой секции «Закупки и продажи» универсальной торговой платформы «Сбербанк-АСТ», ознакомиться с которыми можно на сайте </w:t>
      </w:r>
      <w:hyperlink r:id="rId8" w:history="1">
        <w:r w:rsidRPr="009062BA">
          <w:rPr>
            <w:rStyle w:val="aa"/>
          </w:rPr>
          <w:t>http://utp.sberbank-ast.ru/VIP/Notice/752/Information</w:t>
        </w:r>
      </w:hyperlink>
      <w:r w:rsidRPr="009062BA">
        <w:t>.</w:t>
      </w:r>
      <w:r w:rsidRPr="00494F10">
        <w:t xml:space="preserve"> </w:t>
      </w:r>
    </w:p>
    <w:p w14:paraId="64BA65B5" w14:textId="0D993539" w:rsidR="00DE2D23" w:rsidRDefault="00DE2D23" w:rsidP="00DE2D23">
      <w:pPr>
        <w:pStyle w:val="Default"/>
        <w:jc w:val="both"/>
      </w:pPr>
      <w:r w:rsidRPr="005640A7">
        <w:t xml:space="preserve">Дата подачи документов на участие установлена до </w:t>
      </w:r>
      <w:r w:rsidR="006B0716" w:rsidRPr="005640A7">
        <w:t xml:space="preserve">19.00 (время московское) 17 апреля </w:t>
      </w:r>
      <w:r w:rsidRPr="005640A7">
        <w:t>2025г.</w:t>
      </w:r>
      <w:r w:rsidRPr="00494F10">
        <w:t xml:space="preserve"> Документы и предложения, поданные после указанного срока, ЭТП не принимаются.</w:t>
      </w:r>
    </w:p>
    <w:p w14:paraId="5DDCCE68" w14:textId="77777777" w:rsidR="00DE2D23" w:rsidRDefault="00DE2D23" w:rsidP="00DE2D23">
      <w:pPr>
        <w:pStyle w:val="Default"/>
        <w:jc w:val="both"/>
      </w:pPr>
    </w:p>
    <w:p w14:paraId="7AE75D12" w14:textId="77777777" w:rsidR="00DE2D23" w:rsidRPr="00FC33E5" w:rsidRDefault="00DE2D23" w:rsidP="00DE2D23">
      <w:pPr>
        <w:pStyle w:val="Default"/>
        <w:jc w:val="both"/>
        <w:rPr>
          <w:b/>
        </w:rPr>
      </w:pPr>
      <w:r w:rsidRPr="00FC33E5">
        <w:rPr>
          <w:b/>
        </w:rPr>
        <w:t>Обращаем внимание, что участие в закупках ПАО АФК «Система» на ЭТП «Сбербанк-АСТ» бесплатное для участников и для участия в ней не требуется ЭЦП и обеспечение заявки.</w:t>
      </w:r>
    </w:p>
    <w:p w14:paraId="18EA6DF5" w14:textId="77777777" w:rsidR="00DE2D23" w:rsidRPr="00582779" w:rsidRDefault="00DE2D23" w:rsidP="00DE2D23">
      <w:pPr>
        <w:pStyle w:val="Default"/>
        <w:jc w:val="both"/>
      </w:pPr>
      <w:r>
        <w:t xml:space="preserve"> </w:t>
      </w:r>
    </w:p>
    <w:p w14:paraId="74891190" w14:textId="77777777" w:rsidR="00DE2D23" w:rsidRDefault="00DE2D23" w:rsidP="00DE2D23">
      <w:pPr>
        <w:pStyle w:val="Default"/>
        <w:jc w:val="both"/>
      </w:pPr>
      <w:r>
        <w:t xml:space="preserve">Контактные лица: </w:t>
      </w:r>
    </w:p>
    <w:p w14:paraId="4973BF0B" w14:textId="77777777" w:rsidR="00DE2D23" w:rsidRPr="00582779" w:rsidRDefault="00DE2D23" w:rsidP="00DE2D23">
      <w:pPr>
        <w:pStyle w:val="Default"/>
        <w:jc w:val="both"/>
      </w:pPr>
    </w:p>
    <w:tbl>
      <w:tblPr>
        <w:tblStyle w:val="a9"/>
        <w:tblW w:w="13887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  <w:gridCol w:w="4673"/>
      </w:tblGrid>
      <w:tr w:rsidR="00DE2D23" w:rsidRPr="00E74942" w14:paraId="27D0A715" w14:textId="77777777" w:rsidTr="009A75FD">
        <w:tc>
          <w:tcPr>
            <w:tcW w:w="9214" w:type="dxa"/>
          </w:tcPr>
          <w:p w14:paraId="7874DB0A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По техническому заданию:</w:t>
            </w:r>
          </w:p>
          <w:p w14:paraId="36040ADD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Галиуллина Арина</w:t>
            </w:r>
          </w:p>
          <w:p w14:paraId="5421A06B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Департамент корпоративных коммуникаций ПАО АФК «Система»</w:t>
            </w:r>
          </w:p>
          <w:p w14:paraId="2914046F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Тел.: +7 (495) 228-15-00, доб. 50072</w:t>
            </w:r>
          </w:p>
          <w:p w14:paraId="7FFAEED0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rPr>
                <w:lang w:val="en-US"/>
              </w:rPr>
              <w:t>Email</w:t>
            </w:r>
            <w:r w:rsidRPr="00277A25">
              <w:t xml:space="preserve">: </w:t>
            </w:r>
            <w:hyperlink r:id="rId9" w:history="1">
              <w:r w:rsidRPr="00A03685">
                <w:rPr>
                  <w:rStyle w:val="aa"/>
                  <w:color w:val="011176"/>
                  <w:shd w:val="clear" w:color="auto" w:fill="FFFFFF"/>
                </w:rPr>
                <w:t>A.Galiullina@sistema.ru</w:t>
              </w:r>
            </w:hyperlink>
          </w:p>
          <w:p w14:paraId="58A88F42" w14:textId="77777777" w:rsidR="00DE2D23" w:rsidRPr="00277A25" w:rsidRDefault="00DE2D23" w:rsidP="009A75FD">
            <w:pPr>
              <w:pStyle w:val="Default"/>
              <w:jc w:val="both"/>
            </w:pPr>
          </w:p>
          <w:p w14:paraId="558CADD1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По организации процедуры:</w:t>
            </w:r>
          </w:p>
          <w:p w14:paraId="10F518C6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Елена Александровна Патрина</w:t>
            </w:r>
          </w:p>
          <w:p w14:paraId="25C42259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Директор по закупкам Комплекса финансов ПАО АФК «Система»</w:t>
            </w:r>
          </w:p>
          <w:p w14:paraId="70666F92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Тел. +7 (495) 228-15-00 доб. 50453</w:t>
            </w:r>
          </w:p>
          <w:p w14:paraId="24D31992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>e-</w:t>
            </w:r>
            <w:proofErr w:type="spellStart"/>
            <w:r w:rsidRPr="00277A25">
              <w:t>mail</w:t>
            </w:r>
            <w:proofErr w:type="spellEnd"/>
            <w:r w:rsidRPr="00277A25">
              <w:t xml:space="preserve">: </w:t>
            </w:r>
            <w:hyperlink r:id="rId10" w:history="1">
              <w:r w:rsidRPr="00277A25">
                <w:rPr>
                  <w:rStyle w:val="aa"/>
                </w:rPr>
                <w:t>patrina@sistema.ru</w:t>
              </w:r>
            </w:hyperlink>
          </w:p>
          <w:p w14:paraId="5188AE4F" w14:textId="77777777" w:rsidR="00DE2D23" w:rsidRPr="00277A25" w:rsidRDefault="00DE2D23" w:rsidP="009A75FD">
            <w:pPr>
              <w:pStyle w:val="Default"/>
              <w:jc w:val="both"/>
            </w:pPr>
          </w:p>
          <w:p w14:paraId="0393F65A" w14:textId="77777777" w:rsidR="00DE2D23" w:rsidRPr="00277A25" w:rsidRDefault="00DE2D23" w:rsidP="009A75FD">
            <w:pPr>
              <w:pStyle w:val="Default"/>
              <w:jc w:val="both"/>
            </w:pPr>
            <w:r w:rsidRPr="00277A25">
              <w:t xml:space="preserve">Вы можете направить интересующие Вас вопросы через ЭТП, мы в кратчайший срок (не более 2 дней) Вам ответим. </w:t>
            </w:r>
          </w:p>
          <w:p w14:paraId="5E5E9284" w14:textId="77777777" w:rsidR="00DE2D23" w:rsidRPr="00277A25" w:rsidRDefault="00DE2D23" w:rsidP="009A75FD">
            <w:pPr>
              <w:pStyle w:val="Default"/>
              <w:jc w:val="both"/>
            </w:pPr>
          </w:p>
        </w:tc>
        <w:tc>
          <w:tcPr>
            <w:tcW w:w="4673" w:type="dxa"/>
          </w:tcPr>
          <w:p w14:paraId="6D27B827" w14:textId="77777777" w:rsidR="00DE2D23" w:rsidRPr="00270059" w:rsidRDefault="00DE2D23" w:rsidP="009A75FD">
            <w:pPr>
              <w:pStyle w:val="Default"/>
              <w:jc w:val="both"/>
            </w:pPr>
          </w:p>
        </w:tc>
      </w:tr>
    </w:tbl>
    <w:p w14:paraId="0AA68E4C" w14:textId="77777777" w:rsidR="00DE2D23" w:rsidRPr="00CA1CD4" w:rsidRDefault="00DE2D23" w:rsidP="00DE2D23">
      <w:pPr>
        <w:pStyle w:val="Default"/>
        <w:jc w:val="both"/>
        <w:rPr>
          <w:b/>
        </w:rPr>
      </w:pPr>
      <w:r w:rsidRPr="00CA1CD4">
        <w:rPr>
          <w:b/>
        </w:rPr>
        <w:t>Важная информация (</w:t>
      </w:r>
      <w:proofErr w:type="spellStart"/>
      <w:r w:rsidRPr="00CA1CD4">
        <w:rPr>
          <w:b/>
        </w:rPr>
        <w:t>Disclaimer</w:t>
      </w:r>
      <w:proofErr w:type="spellEnd"/>
      <w:r w:rsidRPr="00CA1CD4">
        <w:rPr>
          <w:b/>
        </w:rPr>
        <w:t>)</w:t>
      </w:r>
      <w:r>
        <w:rPr>
          <w:b/>
        </w:rPr>
        <w:t>:</w:t>
      </w:r>
    </w:p>
    <w:p w14:paraId="32ADBFE5" w14:textId="0C50D973" w:rsidR="00DE2D23" w:rsidRDefault="00DE2D23" w:rsidP="00DE2D23">
      <w:pPr>
        <w:pStyle w:val="Default"/>
        <w:jc w:val="both"/>
      </w:pPr>
      <w:r w:rsidRPr="00582779">
        <w:t xml:space="preserve">ПАО АФК «Система» уведомляет, что настоящий запрос информации не должен расцениваться потенциальными исполнителями в качестве публичной оферты ПАО АФК «Система». ПАО АФК «Система» не несет </w:t>
      </w:r>
      <w:bookmarkStart w:id="0" w:name="_GoBack"/>
      <w:bookmarkEnd w:id="0"/>
      <w:r w:rsidRPr="00582779">
        <w:t>никаких обязательств перед компаниями, принявшими участия в данном запросе информации, и может прекратить проект в любой момент времени.</w:t>
      </w:r>
    </w:p>
    <w:p w14:paraId="14B2CD06" w14:textId="2A701428" w:rsidR="00D11083" w:rsidRDefault="00D11083" w:rsidP="00DE2D23">
      <w:pPr>
        <w:pStyle w:val="Default"/>
        <w:jc w:val="both"/>
      </w:pPr>
    </w:p>
    <w:p w14:paraId="28C2061E" w14:textId="256AAE49" w:rsidR="00D11083" w:rsidRDefault="00D11083" w:rsidP="00DE2D23">
      <w:pPr>
        <w:pStyle w:val="Default"/>
        <w:jc w:val="both"/>
        <w:rPr>
          <w:b/>
        </w:rPr>
      </w:pPr>
      <w:r>
        <w:rPr>
          <w:b/>
        </w:rPr>
        <w:t>Приложени</w:t>
      </w:r>
      <w:r w:rsidR="009F22DD">
        <w:rPr>
          <w:b/>
        </w:rPr>
        <w:t>я:</w:t>
      </w:r>
    </w:p>
    <w:p w14:paraId="08ACF593" w14:textId="6E55ADB7" w:rsidR="009F22DD" w:rsidRDefault="009F22DD" w:rsidP="00DE2D23">
      <w:pPr>
        <w:pStyle w:val="Default"/>
        <w:jc w:val="both"/>
        <w:rPr>
          <w:b/>
        </w:rPr>
      </w:pPr>
    </w:p>
    <w:p w14:paraId="67F630DA" w14:textId="76662681" w:rsidR="009F22DD" w:rsidRDefault="009F22DD" w:rsidP="009F22DD">
      <w:pPr>
        <w:pStyle w:val="Default"/>
        <w:numPr>
          <w:ilvl w:val="0"/>
          <w:numId w:val="34"/>
        </w:numPr>
        <w:jc w:val="both"/>
        <w:rPr>
          <w:b/>
        </w:rPr>
      </w:pPr>
      <w:r>
        <w:rPr>
          <w:b/>
        </w:rPr>
        <w:t>Техническое задание</w:t>
      </w:r>
    </w:p>
    <w:p w14:paraId="47E00A30" w14:textId="78F3BFDB" w:rsidR="009F22DD" w:rsidRDefault="009F22DD" w:rsidP="009F22DD">
      <w:pPr>
        <w:pStyle w:val="Default"/>
        <w:jc w:val="both"/>
        <w:rPr>
          <w:b/>
        </w:rPr>
      </w:pPr>
    </w:p>
    <w:bookmarkStart w:id="1" w:name="_MON_1805180457"/>
    <w:bookmarkEnd w:id="1"/>
    <w:p w14:paraId="69C78803" w14:textId="50AA486F" w:rsidR="009F22DD" w:rsidRDefault="002E2931" w:rsidP="009F22DD">
      <w:pPr>
        <w:pStyle w:val="Default"/>
        <w:jc w:val="both"/>
        <w:rPr>
          <w:b/>
        </w:rPr>
      </w:pPr>
      <w:r>
        <w:rPr>
          <w:b/>
        </w:rPr>
        <w:object w:dxaOrig="1543" w:dyaOrig="1000" w14:anchorId="2FA9B03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50.25pt" o:ole="">
            <v:imagedata r:id="rId11" o:title=""/>
          </v:shape>
          <o:OLEObject Type="Embed" ProgID="Word.Document.12" ShapeID="_x0000_i1025" DrawAspect="Icon" ObjectID="_1805181482" r:id="rId12">
            <o:FieldCodes>\s</o:FieldCodes>
          </o:OLEObject>
        </w:object>
      </w:r>
    </w:p>
    <w:p w14:paraId="4EA77634" w14:textId="100C8592" w:rsidR="00DE2D23" w:rsidRPr="00B7138F" w:rsidRDefault="009F22DD" w:rsidP="00DE2D23">
      <w:pPr>
        <w:pStyle w:val="Default"/>
        <w:numPr>
          <w:ilvl w:val="0"/>
          <w:numId w:val="34"/>
        </w:numPr>
        <w:jc w:val="both"/>
        <w:rPr>
          <w:b/>
        </w:rPr>
      </w:pPr>
      <w:r>
        <w:rPr>
          <w:b/>
        </w:rPr>
        <w:t>Анкета участника</w:t>
      </w:r>
    </w:p>
    <w:p w14:paraId="28341808" w14:textId="3FD98CB9" w:rsidR="00852082" w:rsidRPr="00B7138F" w:rsidRDefault="008A1D12" w:rsidP="00852082">
      <w:pPr>
        <w:pStyle w:val="Default"/>
        <w:jc w:val="both"/>
        <w:rPr>
          <w:b/>
        </w:rPr>
      </w:pPr>
      <w:r>
        <w:rPr>
          <w:b/>
        </w:rPr>
        <w:object w:dxaOrig="1440" w:dyaOrig="932" w14:anchorId="14E47F9B">
          <v:shape id="_x0000_i1028" type="#_x0000_t75" style="width:1in;height:46.5pt" o:ole="">
            <v:imagedata r:id="rId13" o:title=""/>
          </v:shape>
          <o:OLEObject Type="Embed" ProgID="Excel.Sheet.12" ShapeID="_x0000_i1028" DrawAspect="Icon" ObjectID="_1805181483" r:id="rId14"/>
        </w:object>
      </w:r>
    </w:p>
    <w:sectPr w:rsidR="00852082" w:rsidRPr="00B7138F" w:rsidSect="00597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0E4855" w14:textId="77777777" w:rsidR="00D72B45" w:rsidRDefault="00D72B45" w:rsidP="00B77FBF">
      <w:pPr>
        <w:spacing w:after="0" w:line="240" w:lineRule="auto"/>
      </w:pPr>
      <w:r>
        <w:separator/>
      </w:r>
    </w:p>
  </w:endnote>
  <w:endnote w:type="continuationSeparator" w:id="0">
    <w:p w14:paraId="115E1BDA" w14:textId="77777777" w:rsidR="00D72B45" w:rsidRDefault="00D72B45" w:rsidP="00B77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EEC76" w14:textId="77777777" w:rsidR="00D72B45" w:rsidRDefault="00D72B45" w:rsidP="00B77FBF">
      <w:pPr>
        <w:spacing w:after="0" w:line="240" w:lineRule="auto"/>
      </w:pPr>
      <w:r>
        <w:separator/>
      </w:r>
    </w:p>
  </w:footnote>
  <w:footnote w:type="continuationSeparator" w:id="0">
    <w:p w14:paraId="2D971B8B" w14:textId="77777777" w:rsidR="00D72B45" w:rsidRDefault="00D72B45" w:rsidP="00B77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E31BB"/>
    <w:multiLevelType w:val="hybridMultilevel"/>
    <w:tmpl w:val="0E08CE16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31E3A09"/>
    <w:multiLevelType w:val="hybridMultilevel"/>
    <w:tmpl w:val="C002977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D16FB"/>
    <w:multiLevelType w:val="hybridMultilevel"/>
    <w:tmpl w:val="B38A3DF0"/>
    <w:lvl w:ilvl="0" w:tplc="B4407D1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916F0"/>
    <w:multiLevelType w:val="hybridMultilevel"/>
    <w:tmpl w:val="2E68DBF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8277E9"/>
    <w:multiLevelType w:val="hybridMultilevel"/>
    <w:tmpl w:val="728AB0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2342A6"/>
    <w:multiLevelType w:val="hybridMultilevel"/>
    <w:tmpl w:val="403CD352"/>
    <w:lvl w:ilvl="0" w:tplc="CABE90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005189B"/>
    <w:multiLevelType w:val="hybridMultilevel"/>
    <w:tmpl w:val="B1965BD6"/>
    <w:lvl w:ilvl="0" w:tplc="5DA4C95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64DB"/>
    <w:multiLevelType w:val="hybridMultilevel"/>
    <w:tmpl w:val="CF9E7F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B0F218C"/>
    <w:multiLevelType w:val="hybridMultilevel"/>
    <w:tmpl w:val="A72A95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930186"/>
    <w:multiLevelType w:val="hybridMultilevel"/>
    <w:tmpl w:val="66D09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35017"/>
    <w:multiLevelType w:val="multilevel"/>
    <w:tmpl w:val="369EBD72"/>
    <w:lvl w:ilvl="0">
      <w:start w:val="1"/>
      <w:numFmt w:val="decimal"/>
      <w:pStyle w:val="FMSNum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cs="Times New Roman"/>
      </w:rPr>
    </w:lvl>
  </w:abstractNum>
  <w:abstractNum w:abstractNumId="11" w15:restartNumberingAfterBreak="0">
    <w:nsid w:val="3E1F5A85"/>
    <w:multiLevelType w:val="hybridMultilevel"/>
    <w:tmpl w:val="4D16DBCC"/>
    <w:lvl w:ilvl="0" w:tplc="7F72B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E9229A"/>
    <w:multiLevelType w:val="hybridMultilevel"/>
    <w:tmpl w:val="3AD2E382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DC67F3"/>
    <w:multiLevelType w:val="hybridMultilevel"/>
    <w:tmpl w:val="2A5A1A04"/>
    <w:lvl w:ilvl="0" w:tplc="CABE903C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DAD1873"/>
    <w:multiLevelType w:val="hybridMultilevel"/>
    <w:tmpl w:val="30B2A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0E0C91"/>
    <w:multiLevelType w:val="hybridMultilevel"/>
    <w:tmpl w:val="82D6B75A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6F17E3"/>
    <w:multiLevelType w:val="hybridMultilevel"/>
    <w:tmpl w:val="23BAF94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9677FFE"/>
    <w:multiLevelType w:val="hybridMultilevel"/>
    <w:tmpl w:val="F4061760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706B1A"/>
    <w:multiLevelType w:val="hybridMultilevel"/>
    <w:tmpl w:val="20E20314"/>
    <w:lvl w:ilvl="0" w:tplc="2AD23B22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59F010A2"/>
    <w:multiLevelType w:val="hybridMultilevel"/>
    <w:tmpl w:val="56AC96AE"/>
    <w:lvl w:ilvl="0" w:tplc="C150CB32">
      <w:start w:val="1"/>
      <w:numFmt w:val="bullet"/>
      <w:pStyle w:val="1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C296391"/>
    <w:multiLevelType w:val="multilevel"/>
    <w:tmpl w:val="FCCCD524"/>
    <w:lvl w:ilvl="0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firstLine="567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b/>
        <w:i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5">
      <w:start w:val="1"/>
      <w:numFmt w:val="russianLower"/>
      <w:lvlText w:val="%6)"/>
      <w:lvlJc w:val="left"/>
      <w:pPr>
        <w:tabs>
          <w:tab w:val="num" w:pos="2034"/>
        </w:tabs>
        <w:ind w:left="333" w:firstLine="567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7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4986"/>
        </w:tabs>
        <w:ind w:left="3186" w:hanging="1440"/>
      </w:pPr>
      <w:rPr>
        <w:rFonts w:cs="Times New Roman" w:hint="default"/>
      </w:rPr>
    </w:lvl>
  </w:abstractNum>
  <w:abstractNum w:abstractNumId="21" w15:restartNumberingAfterBreak="0">
    <w:nsid w:val="60D646A1"/>
    <w:multiLevelType w:val="hybridMultilevel"/>
    <w:tmpl w:val="98EE7E94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D76889"/>
    <w:multiLevelType w:val="hybridMultilevel"/>
    <w:tmpl w:val="64DA7FF2"/>
    <w:lvl w:ilvl="0" w:tplc="22465D1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 w15:restartNumberingAfterBreak="0">
    <w:nsid w:val="67087752"/>
    <w:multiLevelType w:val="hybridMultilevel"/>
    <w:tmpl w:val="7ED63EE0"/>
    <w:lvl w:ilvl="0" w:tplc="CABE9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694078"/>
    <w:multiLevelType w:val="hybridMultilevel"/>
    <w:tmpl w:val="F060115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21310D9"/>
    <w:multiLevelType w:val="multilevel"/>
    <w:tmpl w:val="9D241DAC"/>
    <w:lvl w:ilvl="0">
      <w:start w:val="1"/>
      <w:numFmt w:val="decimal"/>
      <w:pStyle w:val="GOST-Lvl1"/>
      <w:lvlText w:val="%1"/>
      <w:lvlJc w:val="left"/>
      <w:pPr>
        <w:tabs>
          <w:tab w:val="num" w:pos="9781"/>
        </w:tabs>
        <w:ind w:left="9781" w:hanging="850"/>
      </w:pPr>
      <w:rPr>
        <w:rFonts w:cs="Times New Roman" w:hint="default"/>
      </w:rPr>
    </w:lvl>
    <w:lvl w:ilvl="1">
      <w:start w:val="1"/>
      <w:numFmt w:val="decimal"/>
      <w:pStyle w:val="GOST-Lvl2"/>
      <w:lvlText w:val="%1.%2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2">
      <w:start w:val="1"/>
      <w:numFmt w:val="decimal"/>
      <w:pStyle w:val="GOST-Lvl3"/>
      <w:lvlText w:val="%1.%2.%3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3">
      <w:start w:val="1"/>
      <w:numFmt w:val="decimal"/>
      <w:pStyle w:val="GOST-Lvl4"/>
      <w:lvlText w:val="%1.%2.%3.%4"/>
      <w:lvlJc w:val="left"/>
      <w:pPr>
        <w:tabs>
          <w:tab w:val="num" w:pos="1701"/>
        </w:tabs>
        <w:ind w:left="1701" w:hanging="850"/>
      </w:pPr>
      <w:rPr>
        <w:rFonts w:cs="Times New Roman" w:hint="default"/>
      </w:rPr>
    </w:lvl>
    <w:lvl w:ilvl="4">
      <w:start w:val="1"/>
      <w:numFmt w:val="decimal"/>
      <w:pStyle w:val="GOST-Lvl5"/>
      <w:lvlText w:val="%1.%2.%3.%4.%5"/>
      <w:lvlJc w:val="left"/>
      <w:pPr>
        <w:tabs>
          <w:tab w:val="num" w:pos="1985"/>
        </w:tabs>
        <w:ind w:left="1985" w:hanging="1134"/>
      </w:pPr>
      <w:rPr>
        <w:rFonts w:cs="Times New Roman" w:hint="default"/>
      </w:rPr>
    </w:lvl>
    <w:lvl w:ilvl="5">
      <w:start w:val="1"/>
      <w:numFmt w:val="decimal"/>
      <w:pStyle w:val="GOST-Lvl6"/>
      <w:lvlText w:val="%1.%2.%3.%4.%5.%6"/>
      <w:lvlJc w:val="left"/>
      <w:pPr>
        <w:tabs>
          <w:tab w:val="num" w:pos="2268"/>
        </w:tabs>
        <w:ind w:left="2268" w:hanging="1417"/>
      </w:pPr>
      <w:rPr>
        <w:rFonts w:cs="Times New Roman" w:hint="default"/>
      </w:rPr>
    </w:lvl>
    <w:lvl w:ilvl="6">
      <w:start w:val="1"/>
      <w:numFmt w:val="decimal"/>
      <w:lvlRestart w:val="0"/>
      <w:suff w:val="nothing"/>
      <w:lvlText w:val="Рисунок %7"/>
      <w:lvlJc w:val="left"/>
      <w:rPr>
        <w:rFonts w:cs="Times New Roman" w:hint="default"/>
        <w:i w:val="0"/>
      </w:rPr>
    </w:lvl>
    <w:lvl w:ilvl="7">
      <w:start w:val="1"/>
      <w:numFmt w:val="decimal"/>
      <w:lvlRestart w:val="0"/>
      <w:suff w:val="nothing"/>
      <w:lvlText w:val="Таблица %8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73A25CBD"/>
    <w:multiLevelType w:val="hybridMultilevel"/>
    <w:tmpl w:val="11A65D26"/>
    <w:name w:val="WW8Num633"/>
    <w:lvl w:ilvl="0" w:tplc="2B665FA0">
      <w:start w:val="2"/>
      <w:numFmt w:val="decimal"/>
      <w:lvlText w:val="%1.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756E20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F80174C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AE3597"/>
    <w:multiLevelType w:val="hybridMultilevel"/>
    <w:tmpl w:val="1BA26B84"/>
    <w:lvl w:ilvl="0" w:tplc="CABE903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5"/>
  </w:num>
  <w:num w:numId="4">
    <w:abstractNumId w:val="18"/>
  </w:num>
  <w:num w:numId="5">
    <w:abstractNumId w:val="1"/>
  </w:num>
  <w:num w:numId="6">
    <w:abstractNumId w:val="5"/>
  </w:num>
  <w:num w:numId="7">
    <w:abstractNumId w:val="15"/>
  </w:num>
  <w:num w:numId="8">
    <w:abstractNumId w:val="22"/>
  </w:num>
  <w:num w:numId="9">
    <w:abstractNumId w:val="17"/>
  </w:num>
  <w:num w:numId="10">
    <w:abstractNumId w:val="3"/>
  </w:num>
  <w:num w:numId="11">
    <w:abstractNumId w:val="27"/>
  </w:num>
  <w:num w:numId="12">
    <w:abstractNumId w:val="13"/>
  </w:num>
  <w:num w:numId="13">
    <w:abstractNumId w:val="10"/>
  </w:num>
  <w:num w:numId="14">
    <w:abstractNumId w:val="0"/>
  </w:num>
  <w:num w:numId="15">
    <w:abstractNumId w:val="23"/>
  </w:num>
  <w:num w:numId="16">
    <w:abstractNumId w:val="12"/>
  </w:num>
  <w:num w:numId="17">
    <w:abstractNumId w:val="21"/>
  </w:num>
  <w:num w:numId="18">
    <w:abstractNumId w:val="9"/>
  </w:num>
  <w:num w:numId="19">
    <w:abstractNumId w:val="14"/>
  </w:num>
  <w:num w:numId="20">
    <w:abstractNumId w:val="24"/>
  </w:num>
  <w:num w:numId="21">
    <w:abstractNumId w:val="4"/>
  </w:num>
  <w:num w:numId="22">
    <w:abstractNumId w:val="16"/>
  </w:num>
  <w:num w:numId="23">
    <w:abstractNumId w:val="2"/>
  </w:num>
  <w:num w:numId="24">
    <w:abstractNumId w:val="5"/>
  </w:num>
  <w:num w:numId="25">
    <w:abstractNumId w:val="0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</w:num>
  <w:num w:numId="28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</w:num>
  <w:num w:numId="32">
    <w:abstractNumId w:val="7"/>
  </w:num>
  <w:num w:numId="33">
    <w:abstractNumId w:val="11"/>
  </w:num>
  <w:num w:numId="34">
    <w:abstractNumId w:val="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02E"/>
    <w:rsid w:val="000106BD"/>
    <w:rsid w:val="000371C9"/>
    <w:rsid w:val="000521C2"/>
    <w:rsid w:val="00063F92"/>
    <w:rsid w:val="00065576"/>
    <w:rsid w:val="00076517"/>
    <w:rsid w:val="00080AA6"/>
    <w:rsid w:val="0008302B"/>
    <w:rsid w:val="000835B9"/>
    <w:rsid w:val="00085B56"/>
    <w:rsid w:val="00087D2F"/>
    <w:rsid w:val="000A628B"/>
    <w:rsid w:val="000C6737"/>
    <w:rsid w:val="000D1832"/>
    <w:rsid w:val="000D5718"/>
    <w:rsid w:val="000D5CE3"/>
    <w:rsid w:val="000F4FBA"/>
    <w:rsid w:val="000F7982"/>
    <w:rsid w:val="0010072B"/>
    <w:rsid w:val="001034C2"/>
    <w:rsid w:val="00104B83"/>
    <w:rsid w:val="00107A22"/>
    <w:rsid w:val="00110C26"/>
    <w:rsid w:val="00112175"/>
    <w:rsid w:val="001227F2"/>
    <w:rsid w:val="00130DFE"/>
    <w:rsid w:val="00133DA6"/>
    <w:rsid w:val="00137C98"/>
    <w:rsid w:val="00147609"/>
    <w:rsid w:val="00156F01"/>
    <w:rsid w:val="00183B03"/>
    <w:rsid w:val="00191AE5"/>
    <w:rsid w:val="00194583"/>
    <w:rsid w:val="001A00D3"/>
    <w:rsid w:val="001A058B"/>
    <w:rsid w:val="001A0CEB"/>
    <w:rsid w:val="001A6B35"/>
    <w:rsid w:val="001B7217"/>
    <w:rsid w:val="001C7277"/>
    <w:rsid w:val="001D4E17"/>
    <w:rsid w:val="001E6970"/>
    <w:rsid w:val="001E703E"/>
    <w:rsid w:val="001F7A58"/>
    <w:rsid w:val="00200398"/>
    <w:rsid w:val="00213E95"/>
    <w:rsid w:val="00217AF7"/>
    <w:rsid w:val="00226EFF"/>
    <w:rsid w:val="0023596B"/>
    <w:rsid w:val="00235D3D"/>
    <w:rsid w:val="00272628"/>
    <w:rsid w:val="002737CB"/>
    <w:rsid w:val="00277A25"/>
    <w:rsid w:val="002904FF"/>
    <w:rsid w:val="00291735"/>
    <w:rsid w:val="00293F51"/>
    <w:rsid w:val="002A0FF5"/>
    <w:rsid w:val="002A3358"/>
    <w:rsid w:val="002A552F"/>
    <w:rsid w:val="002C08F5"/>
    <w:rsid w:val="002C6608"/>
    <w:rsid w:val="002D0B7A"/>
    <w:rsid w:val="002D7C67"/>
    <w:rsid w:val="002E170D"/>
    <w:rsid w:val="002E2931"/>
    <w:rsid w:val="002E628A"/>
    <w:rsid w:val="002E6F44"/>
    <w:rsid w:val="002F3BB9"/>
    <w:rsid w:val="002F7813"/>
    <w:rsid w:val="003139B2"/>
    <w:rsid w:val="0032008D"/>
    <w:rsid w:val="0032228D"/>
    <w:rsid w:val="0032447B"/>
    <w:rsid w:val="00330143"/>
    <w:rsid w:val="00331673"/>
    <w:rsid w:val="0033445D"/>
    <w:rsid w:val="003363D3"/>
    <w:rsid w:val="00341FC4"/>
    <w:rsid w:val="0035325B"/>
    <w:rsid w:val="00357CED"/>
    <w:rsid w:val="0036140C"/>
    <w:rsid w:val="00361CD9"/>
    <w:rsid w:val="003652D8"/>
    <w:rsid w:val="003716CA"/>
    <w:rsid w:val="00373BDB"/>
    <w:rsid w:val="003802C9"/>
    <w:rsid w:val="0038052E"/>
    <w:rsid w:val="00385BFD"/>
    <w:rsid w:val="00386DB5"/>
    <w:rsid w:val="0039465B"/>
    <w:rsid w:val="00394BD4"/>
    <w:rsid w:val="00394C9A"/>
    <w:rsid w:val="003A5B04"/>
    <w:rsid w:val="003B7028"/>
    <w:rsid w:val="003C4098"/>
    <w:rsid w:val="003D06D1"/>
    <w:rsid w:val="003D2696"/>
    <w:rsid w:val="003E2172"/>
    <w:rsid w:val="003E7137"/>
    <w:rsid w:val="003F5D89"/>
    <w:rsid w:val="00403E6B"/>
    <w:rsid w:val="004051FF"/>
    <w:rsid w:val="00411253"/>
    <w:rsid w:val="004170D0"/>
    <w:rsid w:val="004221A1"/>
    <w:rsid w:val="00425056"/>
    <w:rsid w:val="00430037"/>
    <w:rsid w:val="004309BF"/>
    <w:rsid w:val="00443206"/>
    <w:rsid w:val="00443D3D"/>
    <w:rsid w:val="00444A4B"/>
    <w:rsid w:val="00455DE7"/>
    <w:rsid w:val="00462B3C"/>
    <w:rsid w:val="00462F40"/>
    <w:rsid w:val="004812BF"/>
    <w:rsid w:val="00482455"/>
    <w:rsid w:val="00494A42"/>
    <w:rsid w:val="00496A3B"/>
    <w:rsid w:val="004A5F96"/>
    <w:rsid w:val="004B4B16"/>
    <w:rsid w:val="004C370F"/>
    <w:rsid w:val="004C3919"/>
    <w:rsid w:val="004C4516"/>
    <w:rsid w:val="004C5D7F"/>
    <w:rsid w:val="004D2F40"/>
    <w:rsid w:val="004D45ED"/>
    <w:rsid w:val="004E36B2"/>
    <w:rsid w:val="004F0E1A"/>
    <w:rsid w:val="004F746D"/>
    <w:rsid w:val="00501F37"/>
    <w:rsid w:val="005250BE"/>
    <w:rsid w:val="005259B8"/>
    <w:rsid w:val="0053211D"/>
    <w:rsid w:val="00551B39"/>
    <w:rsid w:val="00556FDC"/>
    <w:rsid w:val="00557715"/>
    <w:rsid w:val="00560AC4"/>
    <w:rsid w:val="00562403"/>
    <w:rsid w:val="005640A7"/>
    <w:rsid w:val="00572971"/>
    <w:rsid w:val="00582875"/>
    <w:rsid w:val="00583C03"/>
    <w:rsid w:val="00583F3B"/>
    <w:rsid w:val="0058430A"/>
    <w:rsid w:val="0058494C"/>
    <w:rsid w:val="00585A9B"/>
    <w:rsid w:val="00587E41"/>
    <w:rsid w:val="00593CC7"/>
    <w:rsid w:val="00593F9B"/>
    <w:rsid w:val="005970F9"/>
    <w:rsid w:val="005A21A5"/>
    <w:rsid w:val="005A5224"/>
    <w:rsid w:val="005A6029"/>
    <w:rsid w:val="005B06EF"/>
    <w:rsid w:val="005B30FC"/>
    <w:rsid w:val="005B3E48"/>
    <w:rsid w:val="005C3528"/>
    <w:rsid w:val="005C5F01"/>
    <w:rsid w:val="005D0051"/>
    <w:rsid w:val="005D46D3"/>
    <w:rsid w:val="005D554F"/>
    <w:rsid w:val="005E4CF8"/>
    <w:rsid w:val="005E4FCA"/>
    <w:rsid w:val="005F2273"/>
    <w:rsid w:val="005F3F8D"/>
    <w:rsid w:val="00601CFB"/>
    <w:rsid w:val="006225BF"/>
    <w:rsid w:val="006259B0"/>
    <w:rsid w:val="006316F6"/>
    <w:rsid w:val="00635048"/>
    <w:rsid w:val="00637361"/>
    <w:rsid w:val="00641BCE"/>
    <w:rsid w:val="00644D58"/>
    <w:rsid w:val="006575DE"/>
    <w:rsid w:val="00661F89"/>
    <w:rsid w:val="00664925"/>
    <w:rsid w:val="00664A81"/>
    <w:rsid w:val="00670F26"/>
    <w:rsid w:val="00673B39"/>
    <w:rsid w:val="00674C9A"/>
    <w:rsid w:val="00676590"/>
    <w:rsid w:val="00680DD2"/>
    <w:rsid w:val="006A011B"/>
    <w:rsid w:val="006A445D"/>
    <w:rsid w:val="006A7645"/>
    <w:rsid w:val="006B0716"/>
    <w:rsid w:val="006C41D7"/>
    <w:rsid w:val="006D3FF0"/>
    <w:rsid w:val="006E7371"/>
    <w:rsid w:val="006F39C5"/>
    <w:rsid w:val="0070225D"/>
    <w:rsid w:val="007246CA"/>
    <w:rsid w:val="00733112"/>
    <w:rsid w:val="00743279"/>
    <w:rsid w:val="00752012"/>
    <w:rsid w:val="007557C7"/>
    <w:rsid w:val="00760FF9"/>
    <w:rsid w:val="00767AC7"/>
    <w:rsid w:val="007764CB"/>
    <w:rsid w:val="00784B04"/>
    <w:rsid w:val="00785508"/>
    <w:rsid w:val="00786C8A"/>
    <w:rsid w:val="00791FEA"/>
    <w:rsid w:val="0079737F"/>
    <w:rsid w:val="007A387E"/>
    <w:rsid w:val="007A66B3"/>
    <w:rsid w:val="007B4B30"/>
    <w:rsid w:val="007C5623"/>
    <w:rsid w:val="007C60FF"/>
    <w:rsid w:val="007D22EF"/>
    <w:rsid w:val="007F36EB"/>
    <w:rsid w:val="008108A3"/>
    <w:rsid w:val="0081553B"/>
    <w:rsid w:val="008175CE"/>
    <w:rsid w:val="008312B7"/>
    <w:rsid w:val="00840210"/>
    <w:rsid w:val="00850B88"/>
    <w:rsid w:val="00852082"/>
    <w:rsid w:val="0085213D"/>
    <w:rsid w:val="00854D5B"/>
    <w:rsid w:val="008550D4"/>
    <w:rsid w:val="00861ECD"/>
    <w:rsid w:val="008703D0"/>
    <w:rsid w:val="0087670A"/>
    <w:rsid w:val="00881397"/>
    <w:rsid w:val="00882CBC"/>
    <w:rsid w:val="00884C5F"/>
    <w:rsid w:val="008906CE"/>
    <w:rsid w:val="008A1D12"/>
    <w:rsid w:val="008A2998"/>
    <w:rsid w:val="008B5D27"/>
    <w:rsid w:val="008C37AF"/>
    <w:rsid w:val="008D5EB9"/>
    <w:rsid w:val="008F498F"/>
    <w:rsid w:val="008F4ED7"/>
    <w:rsid w:val="009043C0"/>
    <w:rsid w:val="0090572E"/>
    <w:rsid w:val="009062BA"/>
    <w:rsid w:val="00906818"/>
    <w:rsid w:val="009076F3"/>
    <w:rsid w:val="00911780"/>
    <w:rsid w:val="0091489F"/>
    <w:rsid w:val="0091572B"/>
    <w:rsid w:val="00916034"/>
    <w:rsid w:val="00917C86"/>
    <w:rsid w:val="0093713E"/>
    <w:rsid w:val="009407E4"/>
    <w:rsid w:val="00945C94"/>
    <w:rsid w:val="00954660"/>
    <w:rsid w:val="009548A1"/>
    <w:rsid w:val="00963872"/>
    <w:rsid w:val="0096438C"/>
    <w:rsid w:val="00967290"/>
    <w:rsid w:val="00974384"/>
    <w:rsid w:val="00974522"/>
    <w:rsid w:val="00974F29"/>
    <w:rsid w:val="009769BF"/>
    <w:rsid w:val="00983457"/>
    <w:rsid w:val="009931F1"/>
    <w:rsid w:val="00997867"/>
    <w:rsid w:val="009A2688"/>
    <w:rsid w:val="009A502E"/>
    <w:rsid w:val="009A6C6D"/>
    <w:rsid w:val="009B1EBE"/>
    <w:rsid w:val="009B5E20"/>
    <w:rsid w:val="009B6708"/>
    <w:rsid w:val="009B6A50"/>
    <w:rsid w:val="009C1C50"/>
    <w:rsid w:val="009C603B"/>
    <w:rsid w:val="009D3054"/>
    <w:rsid w:val="009D56FD"/>
    <w:rsid w:val="009E2C2D"/>
    <w:rsid w:val="009E34F8"/>
    <w:rsid w:val="009F1D10"/>
    <w:rsid w:val="009F22DD"/>
    <w:rsid w:val="009F2E51"/>
    <w:rsid w:val="00A03685"/>
    <w:rsid w:val="00A071F4"/>
    <w:rsid w:val="00A11904"/>
    <w:rsid w:val="00A15058"/>
    <w:rsid w:val="00A151F0"/>
    <w:rsid w:val="00A27D3C"/>
    <w:rsid w:val="00A3183B"/>
    <w:rsid w:val="00A37363"/>
    <w:rsid w:val="00A40853"/>
    <w:rsid w:val="00A42F08"/>
    <w:rsid w:val="00A46EC3"/>
    <w:rsid w:val="00A50D3C"/>
    <w:rsid w:val="00A51456"/>
    <w:rsid w:val="00A535F4"/>
    <w:rsid w:val="00A614EC"/>
    <w:rsid w:val="00A632D5"/>
    <w:rsid w:val="00A65DD5"/>
    <w:rsid w:val="00A662DC"/>
    <w:rsid w:val="00A670D4"/>
    <w:rsid w:val="00A675CF"/>
    <w:rsid w:val="00A70318"/>
    <w:rsid w:val="00A73674"/>
    <w:rsid w:val="00A73E62"/>
    <w:rsid w:val="00A76670"/>
    <w:rsid w:val="00A8029E"/>
    <w:rsid w:val="00A834B0"/>
    <w:rsid w:val="00A836E7"/>
    <w:rsid w:val="00A959EF"/>
    <w:rsid w:val="00A970E8"/>
    <w:rsid w:val="00AA01FE"/>
    <w:rsid w:val="00AA4188"/>
    <w:rsid w:val="00AB49C4"/>
    <w:rsid w:val="00AB5338"/>
    <w:rsid w:val="00AB7018"/>
    <w:rsid w:val="00AE45D1"/>
    <w:rsid w:val="00AF6DD9"/>
    <w:rsid w:val="00B025EB"/>
    <w:rsid w:val="00B02ADE"/>
    <w:rsid w:val="00B352A2"/>
    <w:rsid w:val="00B410DF"/>
    <w:rsid w:val="00B415DA"/>
    <w:rsid w:val="00B427B5"/>
    <w:rsid w:val="00B5098E"/>
    <w:rsid w:val="00B50CFD"/>
    <w:rsid w:val="00B52B5C"/>
    <w:rsid w:val="00B6133A"/>
    <w:rsid w:val="00B646A8"/>
    <w:rsid w:val="00B7138F"/>
    <w:rsid w:val="00B77FBF"/>
    <w:rsid w:val="00B818E1"/>
    <w:rsid w:val="00B9750C"/>
    <w:rsid w:val="00BA10D8"/>
    <w:rsid w:val="00BB05D1"/>
    <w:rsid w:val="00BB1806"/>
    <w:rsid w:val="00BB2C3F"/>
    <w:rsid w:val="00BB414A"/>
    <w:rsid w:val="00BB792E"/>
    <w:rsid w:val="00BD729A"/>
    <w:rsid w:val="00BE2A92"/>
    <w:rsid w:val="00BE5266"/>
    <w:rsid w:val="00BF37CD"/>
    <w:rsid w:val="00BF60AA"/>
    <w:rsid w:val="00C05178"/>
    <w:rsid w:val="00C07AB4"/>
    <w:rsid w:val="00C101BA"/>
    <w:rsid w:val="00C12B65"/>
    <w:rsid w:val="00C17201"/>
    <w:rsid w:val="00C2157E"/>
    <w:rsid w:val="00C24877"/>
    <w:rsid w:val="00C42A67"/>
    <w:rsid w:val="00C5795A"/>
    <w:rsid w:val="00C62850"/>
    <w:rsid w:val="00C629FB"/>
    <w:rsid w:val="00C678AA"/>
    <w:rsid w:val="00C67A1F"/>
    <w:rsid w:val="00C76F59"/>
    <w:rsid w:val="00C80390"/>
    <w:rsid w:val="00C816FF"/>
    <w:rsid w:val="00C9173D"/>
    <w:rsid w:val="00C97056"/>
    <w:rsid w:val="00CA16F4"/>
    <w:rsid w:val="00CA29E5"/>
    <w:rsid w:val="00CD23D2"/>
    <w:rsid w:val="00CD27FB"/>
    <w:rsid w:val="00CE57CF"/>
    <w:rsid w:val="00CF0032"/>
    <w:rsid w:val="00CF5562"/>
    <w:rsid w:val="00CF5EA3"/>
    <w:rsid w:val="00CF78F8"/>
    <w:rsid w:val="00D00B07"/>
    <w:rsid w:val="00D00EC2"/>
    <w:rsid w:val="00D01518"/>
    <w:rsid w:val="00D01C60"/>
    <w:rsid w:val="00D11083"/>
    <w:rsid w:val="00D16686"/>
    <w:rsid w:val="00D23FB8"/>
    <w:rsid w:val="00D273BA"/>
    <w:rsid w:val="00D3464E"/>
    <w:rsid w:val="00D5297C"/>
    <w:rsid w:val="00D539BD"/>
    <w:rsid w:val="00D67936"/>
    <w:rsid w:val="00D72B45"/>
    <w:rsid w:val="00D82D1B"/>
    <w:rsid w:val="00D83C46"/>
    <w:rsid w:val="00D916EA"/>
    <w:rsid w:val="00D963F4"/>
    <w:rsid w:val="00DA30CD"/>
    <w:rsid w:val="00DA6FEE"/>
    <w:rsid w:val="00DC0D96"/>
    <w:rsid w:val="00DC18EC"/>
    <w:rsid w:val="00DC75F1"/>
    <w:rsid w:val="00DD29E0"/>
    <w:rsid w:val="00DD5EA6"/>
    <w:rsid w:val="00DE01A2"/>
    <w:rsid w:val="00DE0749"/>
    <w:rsid w:val="00DE2D23"/>
    <w:rsid w:val="00DF02E7"/>
    <w:rsid w:val="00E069BC"/>
    <w:rsid w:val="00E10B92"/>
    <w:rsid w:val="00E12213"/>
    <w:rsid w:val="00E21717"/>
    <w:rsid w:val="00E27559"/>
    <w:rsid w:val="00E364CF"/>
    <w:rsid w:val="00E51E9D"/>
    <w:rsid w:val="00E67BA9"/>
    <w:rsid w:val="00E76F23"/>
    <w:rsid w:val="00E77A7F"/>
    <w:rsid w:val="00E859F3"/>
    <w:rsid w:val="00E878DB"/>
    <w:rsid w:val="00E90E3E"/>
    <w:rsid w:val="00E91865"/>
    <w:rsid w:val="00E97589"/>
    <w:rsid w:val="00EA766D"/>
    <w:rsid w:val="00EB6083"/>
    <w:rsid w:val="00EC02AE"/>
    <w:rsid w:val="00EC3E8E"/>
    <w:rsid w:val="00ED4A25"/>
    <w:rsid w:val="00EE060B"/>
    <w:rsid w:val="00EF16B0"/>
    <w:rsid w:val="00EF3B04"/>
    <w:rsid w:val="00EF443F"/>
    <w:rsid w:val="00F06915"/>
    <w:rsid w:val="00F20FE5"/>
    <w:rsid w:val="00F23198"/>
    <w:rsid w:val="00F258CE"/>
    <w:rsid w:val="00F26C74"/>
    <w:rsid w:val="00F32B41"/>
    <w:rsid w:val="00F440FD"/>
    <w:rsid w:val="00F443EE"/>
    <w:rsid w:val="00F65102"/>
    <w:rsid w:val="00F72ABA"/>
    <w:rsid w:val="00F7435A"/>
    <w:rsid w:val="00F76728"/>
    <w:rsid w:val="00F8344E"/>
    <w:rsid w:val="00F91860"/>
    <w:rsid w:val="00F935A8"/>
    <w:rsid w:val="00F9525A"/>
    <w:rsid w:val="00FA2A7D"/>
    <w:rsid w:val="00FB29FB"/>
    <w:rsid w:val="00FB7069"/>
    <w:rsid w:val="00FB71EF"/>
    <w:rsid w:val="00FC6D45"/>
    <w:rsid w:val="00FD3720"/>
    <w:rsid w:val="00FD6E3C"/>
    <w:rsid w:val="00FD7EC9"/>
    <w:rsid w:val="00FF4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110975"/>
  <w15:docId w15:val="{EF9C2A49-D484-9445-AF03-17F439EDE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0F9"/>
    <w:pPr>
      <w:spacing w:after="160" w:line="259" w:lineRule="auto"/>
    </w:pPr>
    <w:rPr>
      <w:lang w:eastAsia="en-US"/>
    </w:rPr>
  </w:style>
  <w:style w:type="paragraph" w:styleId="20">
    <w:name w:val="heading 2"/>
    <w:basedOn w:val="a"/>
    <w:next w:val="a"/>
    <w:link w:val="21"/>
    <w:uiPriority w:val="99"/>
    <w:qFormat/>
    <w:rsid w:val="00954660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316F6"/>
    <w:pPr>
      <w:keepNext/>
      <w:keepLines/>
      <w:spacing w:before="40" w:after="0"/>
      <w:outlineLvl w:val="2"/>
    </w:pPr>
    <w:rPr>
      <w:rFonts w:ascii="Calibri Light" w:eastAsia="Times New Roman" w:hAnsi="Calibri Light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835B9"/>
    <w:pPr>
      <w:keepNext/>
      <w:keepLines/>
      <w:spacing w:before="40" w:after="0"/>
      <w:outlineLvl w:val="3"/>
    </w:pPr>
    <w:rPr>
      <w:rFonts w:ascii="Calibri Light" w:eastAsia="Times New Roman" w:hAnsi="Calibri Light"/>
      <w:i/>
      <w:iCs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uiPriority w:val="99"/>
    <w:semiHidden/>
    <w:locked/>
    <w:rsid w:val="00954660"/>
    <w:rPr>
      <w:rFonts w:ascii="Calibri Light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316F6"/>
    <w:rPr>
      <w:rFonts w:ascii="Calibri Light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0835B9"/>
    <w:rPr>
      <w:rFonts w:ascii="Calibri Light" w:hAnsi="Calibri Light" w:cs="Times New Roman"/>
      <w:i/>
      <w:iCs/>
      <w:color w:val="2E74B5"/>
    </w:rPr>
  </w:style>
  <w:style w:type="paragraph" w:customStyle="1" w:styleId="Default">
    <w:name w:val="Default"/>
    <w:rsid w:val="00DC0D9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77FBF"/>
    <w:rPr>
      <w:rFonts w:cs="Times New Roman"/>
    </w:rPr>
  </w:style>
  <w:style w:type="paragraph" w:styleId="a5">
    <w:name w:val="footer"/>
    <w:basedOn w:val="a"/>
    <w:link w:val="a6"/>
    <w:uiPriority w:val="99"/>
    <w:rsid w:val="00B77F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77FBF"/>
    <w:rPr>
      <w:rFonts w:cs="Times New Roman"/>
    </w:rPr>
  </w:style>
  <w:style w:type="paragraph" w:styleId="a7">
    <w:name w:val="List Paragraph"/>
    <w:aliases w:val="Bullet List,FooterText,numbered,Paragraphe de liste1,lp1,UL"/>
    <w:basedOn w:val="a"/>
    <w:link w:val="a8"/>
    <w:uiPriority w:val="99"/>
    <w:qFormat/>
    <w:rsid w:val="00906818"/>
    <w:pPr>
      <w:ind w:left="720"/>
      <w:contextualSpacing/>
    </w:pPr>
  </w:style>
  <w:style w:type="table" w:styleId="a9">
    <w:name w:val="Table Grid"/>
    <w:basedOn w:val="a1"/>
    <w:uiPriority w:val="99"/>
    <w:rsid w:val="0090681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2E6F44"/>
    <w:rPr>
      <w:rFonts w:cs="Times New Roman"/>
      <w:color w:val="0563C1"/>
      <w:u w:val="single"/>
    </w:rPr>
  </w:style>
  <w:style w:type="paragraph" w:styleId="ab">
    <w:name w:val="Balloon Text"/>
    <w:basedOn w:val="a"/>
    <w:link w:val="ac"/>
    <w:uiPriority w:val="99"/>
    <w:semiHidden/>
    <w:rsid w:val="00501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501F37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rsid w:val="00BB414A"/>
    <w:rPr>
      <w:rFonts w:cs="Times New Roman"/>
      <w:sz w:val="16"/>
      <w:szCs w:val="16"/>
    </w:rPr>
  </w:style>
  <w:style w:type="paragraph" w:styleId="ae">
    <w:name w:val="annotation text"/>
    <w:basedOn w:val="a"/>
    <w:link w:val="af"/>
    <w:uiPriority w:val="99"/>
    <w:semiHidden/>
    <w:rsid w:val="00BB414A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locked/>
    <w:rsid w:val="00BB414A"/>
    <w:rPr>
      <w:rFonts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rsid w:val="00BB414A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locked/>
    <w:rsid w:val="00BB414A"/>
    <w:rPr>
      <w:rFonts w:cs="Times New Roman"/>
      <w:b/>
      <w:bCs/>
      <w:sz w:val="20"/>
      <w:szCs w:val="20"/>
    </w:rPr>
  </w:style>
  <w:style w:type="paragraph" w:customStyle="1" w:styleId="af2">
    <w:name w:val="Пункт"/>
    <w:basedOn w:val="a"/>
    <w:link w:val="af3"/>
    <w:uiPriority w:val="99"/>
    <w:rsid w:val="00954660"/>
    <w:pPr>
      <w:tabs>
        <w:tab w:val="num" w:pos="1134"/>
      </w:tabs>
      <w:spacing w:after="0" w:line="288" w:lineRule="auto"/>
      <w:ind w:left="1134" w:hanging="1134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10">
    <w:name w:val="Заголовок1"/>
    <w:basedOn w:val="a"/>
    <w:autoRedefine/>
    <w:uiPriority w:val="99"/>
    <w:rsid w:val="00954660"/>
    <w:pPr>
      <w:widowControl w:val="0"/>
      <w:numPr>
        <w:numId w:val="1"/>
      </w:numPr>
      <w:overflowPunct w:val="0"/>
      <w:autoSpaceDE w:val="0"/>
      <w:autoSpaceDN w:val="0"/>
      <w:adjustRightInd w:val="0"/>
      <w:spacing w:before="360" w:after="120" w:line="240" w:lineRule="auto"/>
      <w:jc w:val="center"/>
      <w:textAlignment w:val="baseline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customStyle="1" w:styleId="2">
    <w:name w:val="Стиль Заголовок 2"/>
    <w:aliases w:val="Заголовок 2 Знак + Arial 11 пт Перед:  12 пт П..."/>
    <w:basedOn w:val="20"/>
    <w:uiPriority w:val="99"/>
    <w:rsid w:val="00954660"/>
    <w:pPr>
      <w:keepLines w:val="0"/>
      <w:numPr>
        <w:ilvl w:val="1"/>
        <w:numId w:val="1"/>
      </w:numPr>
      <w:tabs>
        <w:tab w:val="clear" w:pos="1701"/>
        <w:tab w:val="num" w:pos="360"/>
      </w:tabs>
      <w:suppressAutoHyphens/>
      <w:spacing w:before="240" w:line="240" w:lineRule="auto"/>
      <w:ind w:firstLine="0"/>
    </w:pPr>
    <w:rPr>
      <w:rFonts w:ascii="Arial" w:hAnsi="Arial"/>
      <w:b/>
      <w:bCs/>
      <w:color w:val="auto"/>
      <w:sz w:val="22"/>
      <w:szCs w:val="20"/>
      <w:lang w:eastAsia="ru-RU"/>
    </w:rPr>
  </w:style>
  <w:style w:type="paragraph" w:customStyle="1" w:styleId="22">
    <w:name w:val="Стиль Стиль Заголовок 2"/>
    <w:aliases w:val="Заголовок 2 Знак + Arial 11 пт Перед:  12 п..."/>
    <w:basedOn w:val="2"/>
    <w:uiPriority w:val="99"/>
    <w:rsid w:val="00954660"/>
    <w:pPr>
      <w:spacing w:after="120"/>
      <w:jc w:val="both"/>
    </w:pPr>
  </w:style>
  <w:style w:type="character" w:customStyle="1" w:styleId="af3">
    <w:name w:val="Пункт Знак"/>
    <w:basedOn w:val="a0"/>
    <w:link w:val="af2"/>
    <w:uiPriority w:val="99"/>
    <w:locked/>
    <w:rsid w:val="00954660"/>
    <w:rPr>
      <w:rFonts w:ascii="Times New Roman" w:hAnsi="Times New Roman" w:cs="Times New Roman"/>
      <w:sz w:val="28"/>
      <w:szCs w:val="28"/>
      <w:lang w:eastAsia="ru-RU"/>
    </w:rPr>
  </w:style>
  <w:style w:type="paragraph" w:styleId="af4">
    <w:name w:val="footnote text"/>
    <w:basedOn w:val="a"/>
    <w:link w:val="af5"/>
    <w:uiPriority w:val="99"/>
    <w:semiHidden/>
    <w:rsid w:val="00954660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locked/>
    <w:rsid w:val="00954660"/>
    <w:rPr>
      <w:rFonts w:cs="Times New Roman"/>
      <w:sz w:val="20"/>
      <w:szCs w:val="20"/>
    </w:rPr>
  </w:style>
  <w:style w:type="character" w:styleId="af6">
    <w:name w:val="footnote reference"/>
    <w:basedOn w:val="a0"/>
    <w:uiPriority w:val="99"/>
    <w:semiHidden/>
    <w:rsid w:val="00954660"/>
    <w:rPr>
      <w:rFonts w:cs="Times New Roman"/>
      <w:vertAlign w:val="superscript"/>
    </w:rPr>
  </w:style>
  <w:style w:type="paragraph" w:customStyle="1" w:styleId="Explanation">
    <w:name w:val="Explanation"/>
    <w:basedOn w:val="af7"/>
    <w:uiPriority w:val="99"/>
    <w:rsid w:val="00F06915"/>
    <w:pPr>
      <w:suppressAutoHyphens/>
      <w:spacing w:before="130" w:after="130" w:line="260" w:lineRule="atLeast"/>
      <w:jc w:val="both"/>
    </w:pPr>
    <w:rPr>
      <w:rFonts w:ascii="Times New Roman" w:eastAsia="MS Mincho" w:hAnsi="Times New Roman"/>
      <w:color w:val="FF0000"/>
      <w:sz w:val="20"/>
      <w:szCs w:val="20"/>
      <w:lang w:val="en-US"/>
    </w:rPr>
  </w:style>
  <w:style w:type="paragraph" w:styleId="af7">
    <w:name w:val="Body Text"/>
    <w:basedOn w:val="a"/>
    <w:link w:val="af8"/>
    <w:uiPriority w:val="99"/>
    <w:semiHidden/>
    <w:rsid w:val="00F06915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locked/>
    <w:rsid w:val="00F06915"/>
    <w:rPr>
      <w:rFonts w:cs="Times New Roman"/>
    </w:rPr>
  </w:style>
  <w:style w:type="paragraph" w:styleId="af9">
    <w:name w:val="Normal (Web)"/>
    <w:basedOn w:val="a"/>
    <w:uiPriority w:val="99"/>
    <w:semiHidden/>
    <w:rsid w:val="001D4E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Уровень 1.1"/>
    <w:link w:val="110"/>
    <w:uiPriority w:val="99"/>
    <w:rsid w:val="005250BE"/>
    <w:pPr>
      <w:tabs>
        <w:tab w:val="left" w:pos="1276"/>
      </w:tabs>
      <w:spacing w:before="120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111">
    <w:name w:val="Уровень 1.1.1"/>
    <w:basedOn w:val="11"/>
    <w:link w:val="31"/>
    <w:uiPriority w:val="99"/>
    <w:rsid w:val="005250BE"/>
    <w:pPr>
      <w:numPr>
        <w:ilvl w:val="2"/>
      </w:numPr>
      <w:spacing w:before="60"/>
      <w:outlineLvl w:val="2"/>
    </w:pPr>
  </w:style>
  <w:style w:type="character" w:customStyle="1" w:styleId="a8">
    <w:name w:val="Абзац списка Знак"/>
    <w:aliases w:val="Bullet List Знак,FooterText Знак,numbered Знак,Paragraphe de liste1 Знак,lp1 Знак,UL Знак"/>
    <w:basedOn w:val="a0"/>
    <w:link w:val="a7"/>
    <w:uiPriority w:val="99"/>
    <w:locked/>
    <w:rsid w:val="005250BE"/>
    <w:rPr>
      <w:rFonts w:cs="Times New Roman"/>
    </w:rPr>
  </w:style>
  <w:style w:type="paragraph" w:customStyle="1" w:styleId="1">
    <w:name w:val="Список 1"/>
    <w:link w:val="12"/>
    <w:uiPriority w:val="99"/>
    <w:rsid w:val="005250BE"/>
    <w:pPr>
      <w:numPr>
        <w:numId w:val="2"/>
      </w:numPr>
      <w:spacing w:before="60" w:line="264" w:lineRule="auto"/>
      <w:jc w:val="both"/>
    </w:pPr>
    <w:rPr>
      <w:rFonts w:ascii="Times New Roman" w:hAnsi="Times New Roman"/>
      <w:sz w:val="24"/>
      <w:szCs w:val="28"/>
      <w:lang w:eastAsia="en-US"/>
    </w:rPr>
  </w:style>
  <w:style w:type="character" w:customStyle="1" w:styleId="110">
    <w:name w:val="Уровень 1.1 Знак"/>
    <w:basedOn w:val="a8"/>
    <w:link w:val="11"/>
    <w:uiPriority w:val="99"/>
    <w:locked/>
    <w:rsid w:val="005250BE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31">
    <w:name w:val="Уровень 3 Знак"/>
    <w:basedOn w:val="110"/>
    <w:link w:val="111"/>
    <w:uiPriority w:val="99"/>
    <w:locked/>
    <w:rsid w:val="005250BE"/>
    <w:rPr>
      <w:rFonts w:ascii="Times New Roman" w:hAnsi="Times New Roman" w:cs="Times New Roman"/>
      <w:sz w:val="28"/>
      <w:szCs w:val="28"/>
      <w:lang w:val="ru-RU" w:eastAsia="en-US" w:bidi="ar-SA"/>
    </w:rPr>
  </w:style>
  <w:style w:type="character" w:customStyle="1" w:styleId="12">
    <w:name w:val="Список 1 Знак"/>
    <w:basedOn w:val="110"/>
    <w:link w:val="1"/>
    <w:uiPriority w:val="99"/>
    <w:locked/>
    <w:rsid w:val="005250BE"/>
    <w:rPr>
      <w:rFonts w:ascii="Times New Roman" w:hAnsi="Times New Roman" w:cs="Times New Roman"/>
      <w:sz w:val="28"/>
      <w:szCs w:val="28"/>
      <w:lang w:val="ru-RU" w:eastAsia="en-US" w:bidi="ar-SA"/>
    </w:rPr>
  </w:style>
  <w:style w:type="paragraph" w:customStyle="1" w:styleId="13">
    <w:name w:val="Без интервала1"/>
    <w:link w:val="NoSpacingChar"/>
    <w:uiPriority w:val="99"/>
    <w:rsid w:val="005250BE"/>
    <w:rPr>
      <w:rFonts w:eastAsia="Times New Roman" w:cs="Calibri"/>
      <w:lang w:eastAsia="en-US"/>
    </w:rPr>
  </w:style>
  <w:style w:type="character" w:customStyle="1" w:styleId="NoSpacingChar">
    <w:name w:val="No Spacing Char"/>
    <w:link w:val="13"/>
    <w:uiPriority w:val="99"/>
    <w:locked/>
    <w:rsid w:val="005250BE"/>
    <w:rPr>
      <w:rFonts w:ascii="Calibri" w:hAnsi="Calibri"/>
      <w:sz w:val="22"/>
      <w:lang w:val="ru-RU" w:eastAsia="en-US"/>
    </w:rPr>
  </w:style>
  <w:style w:type="paragraph" w:customStyle="1" w:styleId="14">
    <w:name w:val="Абзац списка1"/>
    <w:basedOn w:val="a"/>
    <w:link w:val="15"/>
    <w:uiPriority w:val="99"/>
    <w:rsid w:val="005250BE"/>
    <w:pPr>
      <w:tabs>
        <w:tab w:val="left" w:pos="1276"/>
      </w:tabs>
      <w:suppressAutoHyphens/>
      <w:spacing w:after="200" w:line="276" w:lineRule="auto"/>
      <w:ind w:left="720" w:firstLine="709"/>
    </w:pPr>
    <w:rPr>
      <w:rFonts w:eastAsia="Times New Roman" w:cs="Calibri"/>
      <w:szCs w:val="28"/>
      <w:lang w:val="en-US" w:eastAsia="ar-SA"/>
    </w:rPr>
  </w:style>
  <w:style w:type="character" w:customStyle="1" w:styleId="15">
    <w:name w:val="Абзац списка1 Знак"/>
    <w:basedOn w:val="a0"/>
    <w:link w:val="14"/>
    <w:uiPriority w:val="99"/>
    <w:locked/>
    <w:rsid w:val="005250BE"/>
    <w:rPr>
      <w:rFonts w:ascii="Calibri" w:hAnsi="Calibri" w:cs="Calibri"/>
      <w:sz w:val="28"/>
      <w:szCs w:val="28"/>
      <w:lang w:val="en-US" w:eastAsia="ar-SA" w:bidi="ar-SA"/>
    </w:rPr>
  </w:style>
  <w:style w:type="paragraph" w:customStyle="1" w:styleId="GOST-Lvl1">
    <w:name w:val="GOST_НумЗаг-Lvl1"/>
    <w:basedOn w:val="a"/>
    <w:next w:val="a"/>
    <w:uiPriority w:val="99"/>
    <w:rsid w:val="005250BE"/>
    <w:pPr>
      <w:keepNext/>
      <w:keepLines/>
      <w:pageBreakBefore/>
      <w:numPr>
        <w:numId w:val="3"/>
      </w:numPr>
      <w:spacing w:before="240" w:after="240" w:line="360" w:lineRule="auto"/>
      <w:outlineLvl w:val="0"/>
    </w:pPr>
    <w:rPr>
      <w:rFonts w:ascii="Times New Roman" w:eastAsia="Times New Roman" w:hAnsi="Times New Roman"/>
      <w:b/>
      <w:sz w:val="36"/>
      <w:szCs w:val="36"/>
      <w:lang w:eastAsia="ru-RU"/>
    </w:rPr>
  </w:style>
  <w:style w:type="paragraph" w:customStyle="1" w:styleId="GOST-Lvl2">
    <w:name w:val="GOST_НумЗаг-Lvl2"/>
    <w:basedOn w:val="a"/>
    <w:next w:val="a"/>
    <w:uiPriority w:val="99"/>
    <w:rsid w:val="005250BE"/>
    <w:pPr>
      <w:keepNext/>
      <w:keepLines/>
      <w:numPr>
        <w:ilvl w:val="1"/>
        <w:numId w:val="3"/>
      </w:numPr>
      <w:spacing w:before="240" w:after="120" w:line="360" w:lineRule="auto"/>
      <w:jc w:val="both"/>
      <w:outlineLvl w:val="1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customStyle="1" w:styleId="GOST-Lvl3">
    <w:name w:val="GOST_НумЗаг-Lvl3"/>
    <w:basedOn w:val="a"/>
    <w:next w:val="a"/>
    <w:uiPriority w:val="99"/>
    <w:rsid w:val="005250BE"/>
    <w:pPr>
      <w:keepNext/>
      <w:keepLines/>
      <w:numPr>
        <w:ilvl w:val="2"/>
        <w:numId w:val="3"/>
      </w:numPr>
      <w:spacing w:before="240" w:after="120" w:line="360" w:lineRule="auto"/>
      <w:jc w:val="both"/>
      <w:outlineLvl w:val="2"/>
    </w:pPr>
    <w:rPr>
      <w:rFonts w:ascii="Arial" w:eastAsia="Times New Roman" w:hAnsi="Arial" w:cs="Arial"/>
      <w:b/>
      <w:i/>
      <w:sz w:val="24"/>
      <w:szCs w:val="26"/>
      <w:lang w:eastAsia="ru-RU"/>
    </w:rPr>
  </w:style>
  <w:style w:type="paragraph" w:customStyle="1" w:styleId="GOST-Lvl4">
    <w:name w:val="GOST_НумЗаг-Lvl4"/>
    <w:basedOn w:val="a"/>
    <w:next w:val="a"/>
    <w:uiPriority w:val="99"/>
    <w:rsid w:val="005250BE"/>
    <w:pPr>
      <w:keepNext/>
      <w:keepLines/>
      <w:numPr>
        <w:ilvl w:val="3"/>
        <w:numId w:val="3"/>
      </w:numPr>
      <w:spacing w:before="240" w:after="120" w:line="240" w:lineRule="auto"/>
      <w:jc w:val="both"/>
      <w:outlineLvl w:val="3"/>
    </w:pPr>
    <w:rPr>
      <w:rFonts w:ascii="Arial" w:eastAsia="Times New Roman" w:hAnsi="Arial"/>
      <w:sz w:val="24"/>
      <w:szCs w:val="26"/>
      <w:lang w:eastAsia="ru-RU"/>
    </w:rPr>
  </w:style>
  <w:style w:type="paragraph" w:customStyle="1" w:styleId="GOST-Lvl5">
    <w:name w:val="GOST_НумЗаг-Lvl5"/>
    <w:basedOn w:val="a"/>
    <w:next w:val="a"/>
    <w:uiPriority w:val="99"/>
    <w:rsid w:val="005250BE"/>
    <w:pPr>
      <w:keepNext/>
      <w:numPr>
        <w:ilvl w:val="4"/>
        <w:numId w:val="3"/>
      </w:numPr>
      <w:spacing w:before="240" w:after="120" w:line="360" w:lineRule="auto"/>
      <w:jc w:val="both"/>
      <w:outlineLvl w:val="4"/>
    </w:pPr>
    <w:rPr>
      <w:rFonts w:ascii="Arial" w:eastAsia="Times New Roman" w:hAnsi="Arial"/>
      <w:sz w:val="24"/>
      <w:szCs w:val="26"/>
      <w:lang w:eastAsia="ru-RU"/>
    </w:rPr>
  </w:style>
  <w:style w:type="paragraph" w:customStyle="1" w:styleId="GOST-Lvl6">
    <w:name w:val="GOST_НумЗаг-Lvl6"/>
    <w:basedOn w:val="a"/>
    <w:next w:val="a"/>
    <w:uiPriority w:val="99"/>
    <w:rsid w:val="005250BE"/>
    <w:pPr>
      <w:numPr>
        <w:ilvl w:val="5"/>
        <w:numId w:val="3"/>
      </w:numPr>
      <w:spacing w:before="60" w:after="0" w:line="360" w:lineRule="auto"/>
      <w:jc w:val="both"/>
      <w:outlineLvl w:val="5"/>
    </w:pPr>
    <w:rPr>
      <w:rFonts w:ascii="Arial" w:eastAsia="Times New Roman" w:hAnsi="Arial"/>
      <w:sz w:val="24"/>
      <w:szCs w:val="26"/>
      <w:lang w:eastAsia="ru-RU"/>
    </w:rPr>
  </w:style>
  <w:style w:type="paragraph" w:customStyle="1" w:styleId="FMSNormal">
    <w:name w:val="FMS_Normal"/>
    <w:basedOn w:val="a"/>
    <w:link w:val="FMSNormalChar"/>
    <w:uiPriority w:val="99"/>
    <w:rsid w:val="000835B9"/>
    <w:pPr>
      <w:keepNext/>
      <w:keepLines/>
      <w:spacing w:before="60" w:after="60" w:line="360" w:lineRule="auto"/>
      <w:jc w:val="both"/>
    </w:pPr>
    <w:rPr>
      <w:rFonts w:ascii="Times New Roman" w:eastAsia="MS ??" w:hAnsi="Times New Roman"/>
      <w:sz w:val="28"/>
      <w:szCs w:val="28"/>
      <w:lang w:eastAsia="ru-RU"/>
    </w:rPr>
  </w:style>
  <w:style w:type="character" w:customStyle="1" w:styleId="FMSNormalChar">
    <w:name w:val="FMS_Normal Char"/>
    <w:link w:val="FMSNormal"/>
    <w:uiPriority w:val="99"/>
    <w:locked/>
    <w:rsid w:val="000835B9"/>
    <w:rPr>
      <w:rFonts w:ascii="Times New Roman" w:eastAsia="MS ??" w:hAnsi="Times New Roman"/>
      <w:sz w:val="28"/>
      <w:lang w:eastAsia="ru-RU"/>
    </w:rPr>
  </w:style>
  <w:style w:type="paragraph" w:styleId="afa">
    <w:name w:val="Body Text Indent"/>
    <w:basedOn w:val="a"/>
    <w:link w:val="afb"/>
    <w:uiPriority w:val="99"/>
    <w:semiHidden/>
    <w:rsid w:val="00593CC7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locked/>
    <w:rsid w:val="00593CC7"/>
    <w:rPr>
      <w:rFonts w:cs="Times New Roman"/>
    </w:rPr>
  </w:style>
  <w:style w:type="paragraph" w:customStyle="1" w:styleId="FMSNum">
    <w:name w:val="FMS_Num"/>
    <w:basedOn w:val="FMSNormal"/>
    <w:uiPriority w:val="99"/>
    <w:rsid w:val="00593CC7"/>
    <w:pPr>
      <w:keepNext w:val="0"/>
      <w:keepLines w:val="0"/>
      <w:numPr>
        <w:numId w:val="13"/>
      </w:numPr>
      <w:tabs>
        <w:tab w:val="num" w:pos="360"/>
      </w:tabs>
      <w:spacing w:line="288" w:lineRule="auto"/>
      <w:ind w:left="1429" w:firstLine="709"/>
    </w:pPr>
    <w:rPr>
      <w:sz w:val="20"/>
      <w:szCs w:val="20"/>
    </w:rPr>
  </w:style>
  <w:style w:type="character" w:styleId="afc">
    <w:name w:val="Strong"/>
    <w:basedOn w:val="a0"/>
    <w:uiPriority w:val="22"/>
    <w:qFormat/>
    <w:locked/>
    <w:rsid w:val="004300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72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9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97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76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9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VIP/Notice/752/Information" TargetMode="Externa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patrina@sistema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Galiullina@sistema.ru" TargetMode="External"/><Relationship Id="rId14" Type="http://schemas.openxmlformats.org/officeDocument/2006/relationships/package" Target="embeddings/Microsoft_Excel_Worksheet.xls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2B7B-AD50-4BBA-AF52-170F464E5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Запрос информации по Проекту</vt:lpstr>
    </vt:vector>
  </TitlesOfParts>
  <Company>SISTEMA JSFC</Company>
  <LinksUpToDate>false</LinksUpToDate>
  <CharactersWithSpaces>6977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информации по Проекту</dc:title>
  <dc:subject/>
  <dc:creator>Колбасин Сергей Юрьевич</dc:creator>
  <cp:keywords/>
  <dc:description/>
  <cp:lastModifiedBy>Галиуллина Арина Ирековна</cp:lastModifiedBy>
  <cp:revision>12</cp:revision>
  <cp:lastPrinted>2017-07-06T12:58:00Z</cp:lastPrinted>
  <dcterms:created xsi:type="dcterms:W3CDTF">2025-04-03T07:07:00Z</dcterms:created>
  <dcterms:modified xsi:type="dcterms:W3CDTF">2025-04-03T07:32:00Z</dcterms:modified>
</cp:coreProperties>
</file>